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876C5" w14:textId="6CD83812" w:rsidR="00801769" w:rsidRPr="00E05EA1" w:rsidRDefault="00801769" w:rsidP="00801769">
      <w:pPr>
        <w:pStyle w:val="Default"/>
        <w:spacing w:line="276" w:lineRule="auto"/>
        <w:jc w:val="both"/>
        <w:rPr>
          <w:color w:val="auto"/>
        </w:rPr>
      </w:pPr>
      <w:r w:rsidRPr="00E05EA1">
        <w:rPr>
          <w:color w:val="auto"/>
        </w:rPr>
        <w:t xml:space="preserve">Zagreb, </w:t>
      </w:r>
      <w:r w:rsidR="009269F3">
        <w:rPr>
          <w:color w:val="auto"/>
        </w:rPr>
        <w:t>23</w:t>
      </w:r>
      <w:r w:rsidR="00E02F7D">
        <w:rPr>
          <w:color w:val="auto"/>
        </w:rPr>
        <w:t>. veljače</w:t>
      </w:r>
      <w:r w:rsidRPr="00E05EA1">
        <w:rPr>
          <w:color w:val="auto"/>
        </w:rPr>
        <w:t xml:space="preserve"> 201</w:t>
      </w:r>
      <w:r w:rsidR="00E02F7D">
        <w:rPr>
          <w:color w:val="auto"/>
        </w:rPr>
        <w:t>6</w:t>
      </w:r>
      <w:r w:rsidRPr="00E05EA1">
        <w:rPr>
          <w:color w:val="auto"/>
        </w:rPr>
        <w:t>.</w:t>
      </w:r>
      <w:r>
        <w:rPr>
          <w:color w:val="auto"/>
        </w:rPr>
        <w:t>g.</w:t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>
        <w:rPr>
          <w:color w:val="auto"/>
        </w:rPr>
        <w:tab/>
      </w:r>
    </w:p>
    <w:p w14:paraId="494876C6" w14:textId="77777777" w:rsidR="00801769" w:rsidRPr="00E05EA1" w:rsidRDefault="00801769" w:rsidP="00801769">
      <w:pPr>
        <w:pStyle w:val="Default"/>
        <w:spacing w:line="276" w:lineRule="auto"/>
        <w:jc w:val="both"/>
        <w:rPr>
          <w:b/>
          <w:color w:val="auto"/>
        </w:rPr>
      </w:pP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  <w:r w:rsidRPr="00E05EA1">
        <w:rPr>
          <w:color w:val="auto"/>
        </w:rPr>
        <w:tab/>
      </w:r>
    </w:p>
    <w:p w14:paraId="494876C7" w14:textId="457EC74B" w:rsidR="00801769" w:rsidRPr="00E05EA1" w:rsidRDefault="00801769" w:rsidP="008F0785">
      <w:pPr>
        <w:pStyle w:val="Default"/>
        <w:spacing w:line="276" w:lineRule="auto"/>
        <w:jc w:val="both"/>
        <w:rPr>
          <w:color w:val="auto"/>
        </w:rPr>
      </w:pPr>
      <w:r w:rsidRPr="00E05EA1">
        <w:rPr>
          <w:b/>
          <w:color w:val="auto"/>
        </w:rPr>
        <w:t>Povjerenstvo za odlučivanje o sukobu interesa</w:t>
      </w:r>
      <w:r w:rsidRPr="00E05EA1">
        <w:rPr>
          <w:color w:val="auto"/>
        </w:rPr>
        <w:t xml:space="preserve"> (u daljnjem tekstu: Povjerenstvo) na temelju članka 30. stavka 1. podstavka 2. Zakona o sprječavanju sukoba interesa („Narodne novin</w:t>
      </w:r>
      <w:r w:rsidR="00D73B8D">
        <w:rPr>
          <w:color w:val="auto"/>
        </w:rPr>
        <w:t>e“ broj 26/11., 12/12., 126/12.,</w:t>
      </w:r>
      <w:r w:rsidRPr="00E05EA1">
        <w:rPr>
          <w:color w:val="auto"/>
        </w:rPr>
        <w:t xml:space="preserve"> 48/13. </w:t>
      </w:r>
      <w:r w:rsidR="00D73B8D">
        <w:rPr>
          <w:color w:val="auto"/>
        </w:rPr>
        <w:t>i 57/15.</w:t>
      </w:r>
      <w:r w:rsidRPr="00E05EA1">
        <w:rPr>
          <w:color w:val="auto"/>
        </w:rPr>
        <w:t xml:space="preserve">, u daljnjem tekstu: ZSSI), </w:t>
      </w:r>
      <w:r w:rsidR="003743FE">
        <w:rPr>
          <w:b/>
          <w:color w:val="auto"/>
        </w:rPr>
        <w:t>na zahtjev</w:t>
      </w:r>
      <w:r w:rsidR="00A56C6E">
        <w:rPr>
          <w:b/>
          <w:color w:val="auto"/>
        </w:rPr>
        <w:t xml:space="preserve"> dužnosnika</w:t>
      </w:r>
      <w:r w:rsidRPr="00E05EA1">
        <w:rPr>
          <w:b/>
          <w:color w:val="auto"/>
        </w:rPr>
        <w:t xml:space="preserve"> </w:t>
      </w:r>
      <w:r w:rsidR="009269F3">
        <w:rPr>
          <w:b/>
          <w:color w:val="auto"/>
        </w:rPr>
        <w:t>Miroslava Šimića</w:t>
      </w:r>
      <w:r w:rsidRPr="00BF4379">
        <w:rPr>
          <w:b/>
          <w:color w:val="auto"/>
        </w:rPr>
        <w:t xml:space="preserve">, </w:t>
      </w:r>
      <w:r w:rsidR="00D73B8D">
        <w:rPr>
          <w:b/>
          <w:color w:val="auto"/>
        </w:rPr>
        <w:t>zastupni</w:t>
      </w:r>
      <w:r w:rsidR="00A56C6E">
        <w:rPr>
          <w:b/>
          <w:color w:val="auto"/>
        </w:rPr>
        <w:t>ka</w:t>
      </w:r>
      <w:r w:rsidR="00D73B8D">
        <w:rPr>
          <w:b/>
          <w:color w:val="auto"/>
        </w:rPr>
        <w:t xml:space="preserve"> u Hrvatskom saboru</w:t>
      </w:r>
      <w:r w:rsidRPr="00BF4379">
        <w:rPr>
          <w:b/>
          <w:color w:val="auto"/>
        </w:rPr>
        <w:t>,</w:t>
      </w:r>
      <w:r w:rsidRPr="00E05EA1">
        <w:rPr>
          <w:color w:val="auto"/>
        </w:rPr>
        <w:t xml:space="preserve"> </w:t>
      </w:r>
      <w:r w:rsidR="003743FE">
        <w:rPr>
          <w:color w:val="auto"/>
        </w:rPr>
        <w:t xml:space="preserve">za davanjem mišljenja Povjerenstva </w:t>
      </w:r>
      <w:r w:rsidRPr="00E05EA1">
        <w:rPr>
          <w:color w:val="auto"/>
        </w:rPr>
        <w:t xml:space="preserve">na </w:t>
      </w:r>
      <w:r w:rsidR="00D73B8D">
        <w:rPr>
          <w:color w:val="auto"/>
        </w:rPr>
        <w:t>1</w:t>
      </w:r>
      <w:r w:rsidR="009269F3">
        <w:rPr>
          <w:color w:val="auto"/>
        </w:rPr>
        <w:t>30</w:t>
      </w:r>
      <w:r w:rsidRPr="00E05EA1">
        <w:rPr>
          <w:color w:val="auto"/>
        </w:rPr>
        <w:t xml:space="preserve">. sjednici, održanoj dana </w:t>
      </w:r>
      <w:r w:rsidR="00A56C6E">
        <w:rPr>
          <w:color w:val="auto"/>
        </w:rPr>
        <w:t>2</w:t>
      </w:r>
      <w:r w:rsidR="009269F3">
        <w:rPr>
          <w:color w:val="auto"/>
        </w:rPr>
        <w:t>3</w:t>
      </w:r>
      <w:r w:rsidR="001F5DC7" w:rsidRPr="00E05EA1">
        <w:rPr>
          <w:color w:val="auto"/>
        </w:rPr>
        <w:t xml:space="preserve">. </w:t>
      </w:r>
      <w:r w:rsidR="00D73B8D">
        <w:rPr>
          <w:color w:val="auto"/>
        </w:rPr>
        <w:t>veljače</w:t>
      </w:r>
      <w:r w:rsidRPr="00E05EA1">
        <w:rPr>
          <w:color w:val="auto"/>
        </w:rPr>
        <w:t xml:space="preserve"> 201</w:t>
      </w:r>
      <w:r w:rsidR="00D73B8D">
        <w:rPr>
          <w:color w:val="auto"/>
        </w:rPr>
        <w:t>6</w:t>
      </w:r>
      <w:r w:rsidRPr="00E05EA1">
        <w:rPr>
          <w:color w:val="auto"/>
        </w:rPr>
        <w:t xml:space="preserve">. g., </w:t>
      </w:r>
      <w:r>
        <w:rPr>
          <w:color w:val="auto"/>
        </w:rPr>
        <w:t xml:space="preserve">daje </w:t>
      </w:r>
      <w:r w:rsidRPr="00E05EA1">
        <w:rPr>
          <w:color w:val="auto"/>
        </w:rPr>
        <w:t>sljedeć</w:t>
      </w:r>
      <w:r>
        <w:rPr>
          <w:color w:val="auto"/>
        </w:rPr>
        <w:t>e</w:t>
      </w:r>
      <w:r w:rsidRPr="00E05EA1">
        <w:rPr>
          <w:color w:val="auto"/>
        </w:rPr>
        <w:t>:</w:t>
      </w:r>
    </w:p>
    <w:p w14:paraId="494876C8" w14:textId="77777777" w:rsidR="00801769" w:rsidRPr="00E05EA1" w:rsidRDefault="00801769" w:rsidP="00801769">
      <w:pPr>
        <w:pStyle w:val="Default"/>
        <w:spacing w:line="276" w:lineRule="auto"/>
        <w:jc w:val="both"/>
        <w:rPr>
          <w:color w:val="auto"/>
        </w:rPr>
      </w:pPr>
    </w:p>
    <w:p w14:paraId="494876C9" w14:textId="77777777" w:rsidR="00801769" w:rsidRPr="00E05EA1" w:rsidRDefault="00801769" w:rsidP="00801769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M</w:t>
      </w:r>
      <w:r w:rsidRPr="00E05EA1">
        <w:rPr>
          <w:b/>
          <w:bCs/>
          <w:color w:val="auto"/>
        </w:rPr>
        <w:t>IŠLJENJE</w:t>
      </w:r>
    </w:p>
    <w:p w14:paraId="494876CA" w14:textId="77777777" w:rsidR="0024565A" w:rsidRPr="00A56C6E" w:rsidRDefault="0024565A" w:rsidP="00A56C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7681937" w14:textId="0A8C04D1" w:rsidR="002E72D7" w:rsidRPr="00B14E28" w:rsidRDefault="00FC6768" w:rsidP="002E72D7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14E28">
        <w:rPr>
          <w:rFonts w:ascii="Times New Roman" w:hAnsi="Times New Roman" w:cs="Times New Roman"/>
          <w:b/>
          <w:sz w:val="24"/>
          <w:szCs w:val="24"/>
        </w:rPr>
        <w:t xml:space="preserve">Dužnosnik </w:t>
      </w:r>
      <w:r w:rsidR="00E93629" w:rsidRPr="00B14E28">
        <w:rPr>
          <w:rFonts w:ascii="Times New Roman" w:hAnsi="Times New Roman" w:cs="Times New Roman"/>
          <w:b/>
          <w:sz w:val="24"/>
          <w:szCs w:val="24"/>
        </w:rPr>
        <w:t>Miroslav Šimić</w:t>
      </w:r>
      <w:r w:rsidR="00A56C6E" w:rsidRPr="00B14E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93629" w:rsidRPr="00B14E28">
        <w:rPr>
          <w:rFonts w:ascii="Times New Roman" w:hAnsi="Times New Roman" w:cs="Times New Roman"/>
          <w:b/>
          <w:sz w:val="24"/>
          <w:szCs w:val="24"/>
        </w:rPr>
        <w:t>koji uz</w:t>
      </w:r>
      <w:r w:rsidR="00A56C6E" w:rsidRPr="00B14E28">
        <w:rPr>
          <w:rFonts w:ascii="Times New Roman" w:hAnsi="Times New Roman" w:cs="Times New Roman"/>
          <w:b/>
          <w:sz w:val="24"/>
          <w:szCs w:val="24"/>
        </w:rPr>
        <w:t xml:space="preserve"> obnašanje dužnosti zastupnika u Hrvatskom saboru </w:t>
      </w:r>
      <w:r w:rsidR="00E07050" w:rsidRPr="00B14E28">
        <w:rPr>
          <w:rFonts w:ascii="Times New Roman" w:hAnsi="Times New Roman" w:cs="Times New Roman"/>
          <w:b/>
          <w:sz w:val="24"/>
          <w:szCs w:val="24"/>
        </w:rPr>
        <w:t xml:space="preserve">obavlja </w:t>
      </w:r>
      <w:r w:rsidR="00E93629" w:rsidRPr="00B14E28">
        <w:rPr>
          <w:rFonts w:ascii="Times New Roman" w:hAnsi="Times New Roman" w:cs="Times New Roman"/>
          <w:b/>
          <w:sz w:val="24"/>
          <w:szCs w:val="24"/>
        </w:rPr>
        <w:t>drugi posao kao stalno zanimanje</w:t>
      </w:r>
      <w:r w:rsidR="00F95075" w:rsidRPr="00B14E28">
        <w:rPr>
          <w:rFonts w:ascii="Times New Roman" w:hAnsi="Times New Roman" w:cs="Times New Roman"/>
          <w:b/>
          <w:sz w:val="24"/>
          <w:szCs w:val="24"/>
        </w:rPr>
        <w:t>, može primiti financijsku nagradu od dr</w:t>
      </w:r>
      <w:r w:rsidR="00524F99" w:rsidRPr="00B14E28">
        <w:rPr>
          <w:rFonts w:ascii="Times New Roman" w:hAnsi="Times New Roman" w:cs="Times New Roman"/>
          <w:b/>
          <w:sz w:val="24"/>
          <w:szCs w:val="24"/>
        </w:rPr>
        <w:t>ugog poslodavca za rad u 2015.</w:t>
      </w:r>
      <w:r w:rsidR="00F95075" w:rsidRPr="00B14E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E28">
        <w:rPr>
          <w:rFonts w:ascii="Times New Roman" w:hAnsi="Times New Roman" w:cs="Times New Roman"/>
          <w:b/>
          <w:sz w:val="24"/>
          <w:szCs w:val="24"/>
        </w:rPr>
        <w:t>g</w:t>
      </w:r>
      <w:r w:rsidR="00F95075" w:rsidRPr="00B14E28">
        <w:rPr>
          <w:rFonts w:ascii="Times New Roman" w:hAnsi="Times New Roman" w:cs="Times New Roman"/>
          <w:b/>
          <w:sz w:val="24"/>
          <w:szCs w:val="24"/>
        </w:rPr>
        <w:t>odini</w:t>
      </w:r>
      <w:r w:rsidR="00B14E28">
        <w:rPr>
          <w:rFonts w:ascii="Times New Roman" w:hAnsi="Times New Roman" w:cs="Times New Roman"/>
          <w:b/>
          <w:sz w:val="24"/>
          <w:szCs w:val="24"/>
        </w:rPr>
        <w:t>.</w:t>
      </w:r>
    </w:p>
    <w:p w14:paraId="78FA1D65" w14:textId="77777777" w:rsidR="00B14E28" w:rsidRPr="00B14E28" w:rsidRDefault="00B14E28" w:rsidP="00B14E28">
      <w:pPr>
        <w:pStyle w:val="Odlomakpopisa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14A52B5" w14:textId="3B7E7E7D" w:rsidR="00B14E28" w:rsidRPr="00B14E28" w:rsidRDefault="00F95075" w:rsidP="00B14E28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Dužnosnik može primati godišnje financijske nagrade od drugog poslodavca za rad i u narednim godinama</w:t>
      </w:r>
      <w:r w:rsidR="002E72D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u kojima će istovremeno obnašati dužnost</w:t>
      </w:r>
      <w:r w:rsidR="00E02E06" w:rsidRPr="00E02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E06" w:rsidRPr="0093152C">
        <w:rPr>
          <w:rFonts w:ascii="Times New Roman" w:hAnsi="Times New Roman" w:cs="Times New Roman"/>
          <w:b/>
          <w:sz w:val="24"/>
          <w:szCs w:val="24"/>
        </w:rPr>
        <w:t>zastupnika u Hrvatskom saboru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E28">
        <w:rPr>
          <w:rFonts w:ascii="Times New Roman" w:hAnsi="Times New Roman" w:cs="Times New Roman"/>
          <w:b/>
          <w:sz w:val="24"/>
          <w:szCs w:val="24"/>
        </w:rPr>
        <w:t xml:space="preserve">te Povjerenstvo tumači da se takva </w:t>
      </w:r>
      <w:r>
        <w:rPr>
          <w:rFonts w:ascii="Times New Roman" w:hAnsi="Times New Roman" w:cs="Times New Roman"/>
          <w:b/>
          <w:sz w:val="24"/>
          <w:szCs w:val="24"/>
        </w:rPr>
        <w:t>financijsk</w:t>
      </w:r>
      <w:r w:rsidR="00B14E28">
        <w:rPr>
          <w:rFonts w:ascii="Times New Roman" w:hAnsi="Times New Roman" w:cs="Times New Roman"/>
          <w:b/>
          <w:sz w:val="24"/>
          <w:szCs w:val="24"/>
        </w:rPr>
        <w:t>a</w:t>
      </w:r>
      <w:r w:rsidR="002E72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E28">
        <w:rPr>
          <w:rFonts w:ascii="Times New Roman" w:hAnsi="Times New Roman" w:cs="Times New Roman"/>
          <w:b/>
          <w:sz w:val="24"/>
          <w:szCs w:val="24"/>
        </w:rPr>
        <w:t xml:space="preserve">naknada također smatra </w:t>
      </w:r>
      <w:r w:rsidR="002E72D7">
        <w:rPr>
          <w:rFonts w:ascii="Times New Roman" w:hAnsi="Times New Roman" w:cs="Times New Roman"/>
          <w:b/>
          <w:sz w:val="24"/>
          <w:szCs w:val="24"/>
        </w:rPr>
        <w:t>plać</w:t>
      </w:r>
      <w:r w:rsidR="00B14E28">
        <w:rPr>
          <w:rFonts w:ascii="Times New Roman" w:hAnsi="Times New Roman" w:cs="Times New Roman"/>
          <w:b/>
          <w:sz w:val="24"/>
          <w:szCs w:val="24"/>
        </w:rPr>
        <w:t>om</w:t>
      </w:r>
      <w:r w:rsidR="002E72D7">
        <w:rPr>
          <w:rFonts w:ascii="Times New Roman" w:hAnsi="Times New Roman" w:cs="Times New Roman"/>
          <w:b/>
          <w:sz w:val="24"/>
          <w:szCs w:val="24"/>
        </w:rPr>
        <w:t xml:space="preserve"> koju </w:t>
      </w:r>
      <w:r w:rsidR="00B14E28">
        <w:rPr>
          <w:rFonts w:ascii="Times New Roman" w:hAnsi="Times New Roman" w:cs="Times New Roman"/>
          <w:b/>
          <w:sz w:val="24"/>
          <w:szCs w:val="24"/>
        </w:rPr>
        <w:t>dužnosnik za vrijeme mandata zastupnika u Hrvatskom sa</w:t>
      </w:r>
      <w:r w:rsidR="0021540B">
        <w:rPr>
          <w:rFonts w:ascii="Times New Roman" w:hAnsi="Times New Roman" w:cs="Times New Roman"/>
          <w:b/>
          <w:sz w:val="24"/>
          <w:szCs w:val="24"/>
        </w:rPr>
        <w:t>boru ostvaruje po drugoj osnovi</w:t>
      </w:r>
      <w:r w:rsidR="007131B8" w:rsidRPr="007131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1B8">
        <w:rPr>
          <w:rFonts w:ascii="Times New Roman" w:hAnsi="Times New Roman" w:cs="Times New Roman"/>
          <w:b/>
          <w:sz w:val="24"/>
          <w:szCs w:val="24"/>
        </w:rPr>
        <w:t xml:space="preserve">sukladno članku 4. </w:t>
      </w:r>
      <w:r w:rsidR="007131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stavku 2. </w:t>
      </w:r>
      <w:r w:rsidR="007131B8" w:rsidRPr="002E72D7">
        <w:rPr>
          <w:rFonts w:ascii="Times New Roman" w:hAnsi="Times New Roman" w:cs="Times New Roman"/>
          <w:b/>
          <w:sz w:val="24"/>
          <w:szCs w:val="24"/>
        </w:rPr>
        <w:t>Zakona o pravima i dužnostima zastupnika u Hrvatskom saboru</w:t>
      </w:r>
      <w:r w:rsidR="00FE18EF">
        <w:rPr>
          <w:rFonts w:ascii="Times New Roman" w:hAnsi="Times New Roman" w:cs="Times New Roman"/>
          <w:b/>
          <w:sz w:val="24"/>
          <w:szCs w:val="24"/>
        </w:rPr>
        <w:t>.</w:t>
      </w:r>
    </w:p>
    <w:p w14:paraId="59101E0B" w14:textId="77777777" w:rsidR="00B14E28" w:rsidRPr="00B14E28" w:rsidRDefault="00B14E28" w:rsidP="00B14E28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17D6FF6D" w14:textId="1FFBA4AB" w:rsidR="0034160C" w:rsidRPr="00B14E28" w:rsidRDefault="003743FE" w:rsidP="00B14E28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14E28">
        <w:rPr>
          <w:rFonts w:ascii="Times New Roman" w:hAnsi="Times New Roman"/>
          <w:b/>
          <w:sz w:val="24"/>
          <w:szCs w:val="24"/>
        </w:rPr>
        <w:t>Sukladno obvezama iz</w:t>
      </w:r>
      <w:r w:rsidR="0039429B" w:rsidRPr="00B14E28">
        <w:rPr>
          <w:rFonts w:ascii="Times New Roman" w:hAnsi="Times New Roman"/>
          <w:b/>
          <w:sz w:val="24"/>
          <w:szCs w:val="24"/>
        </w:rPr>
        <w:t xml:space="preserve"> </w:t>
      </w:r>
      <w:r w:rsidR="005B575C" w:rsidRPr="00B14E28">
        <w:rPr>
          <w:rFonts w:ascii="Times New Roman" w:hAnsi="Times New Roman"/>
          <w:b/>
          <w:sz w:val="24"/>
          <w:szCs w:val="24"/>
        </w:rPr>
        <w:t xml:space="preserve">članka </w:t>
      </w:r>
      <w:r w:rsidR="004A511F" w:rsidRPr="00B14E28">
        <w:rPr>
          <w:rFonts w:ascii="Times New Roman" w:hAnsi="Times New Roman"/>
          <w:b/>
          <w:sz w:val="24"/>
          <w:szCs w:val="24"/>
        </w:rPr>
        <w:t xml:space="preserve">8. </w:t>
      </w:r>
      <w:r w:rsidR="005B575C" w:rsidRPr="00B14E28">
        <w:rPr>
          <w:rFonts w:ascii="Times New Roman" w:hAnsi="Times New Roman"/>
          <w:b/>
          <w:sz w:val="24"/>
          <w:szCs w:val="24"/>
        </w:rPr>
        <w:t>ZSSI-a</w:t>
      </w:r>
      <w:r w:rsidR="004A511F" w:rsidRPr="00B14E28">
        <w:rPr>
          <w:rFonts w:ascii="Times New Roman" w:hAnsi="Times New Roman"/>
          <w:b/>
          <w:sz w:val="24"/>
          <w:szCs w:val="24"/>
        </w:rPr>
        <w:t>,</w:t>
      </w:r>
      <w:r w:rsidR="005B575C" w:rsidRPr="00B14E28">
        <w:rPr>
          <w:rFonts w:ascii="Times New Roman" w:hAnsi="Times New Roman"/>
          <w:b/>
          <w:sz w:val="24"/>
          <w:szCs w:val="24"/>
        </w:rPr>
        <w:t xml:space="preserve"> </w:t>
      </w:r>
      <w:r w:rsidR="00791448" w:rsidRPr="00B14E28">
        <w:rPr>
          <w:rFonts w:ascii="Times New Roman" w:hAnsi="Times New Roman"/>
          <w:b/>
          <w:sz w:val="24"/>
          <w:szCs w:val="24"/>
        </w:rPr>
        <w:t>dužnosni</w:t>
      </w:r>
      <w:r w:rsidR="0093152C" w:rsidRPr="00B14E28">
        <w:rPr>
          <w:rFonts w:ascii="Times New Roman" w:hAnsi="Times New Roman"/>
          <w:b/>
          <w:sz w:val="24"/>
          <w:szCs w:val="24"/>
        </w:rPr>
        <w:t>k</w:t>
      </w:r>
      <w:r w:rsidR="00791448" w:rsidRPr="00B14E28">
        <w:rPr>
          <w:rFonts w:ascii="Times New Roman" w:hAnsi="Times New Roman"/>
          <w:b/>
          <w:sz w:val="24"/>
          <w:szCs w:val="24"/>
        </w:rPr>
        <w:t xml:space="preserve"> je duž</w:t>
      </w:r>
      <w:r w:rsidR="0093152C" w:rsidRPr="00B14E28">
        <w:rPr>
          <w:rFonts w:ascii="Times New Roman" w:hAnsi="Times New Roman"/>
          <w:b/>
          <w:sz w:val="24"/>
          <w:szCs w:val="24"/>
        </w:rPr>
        <w:t>a</w:t>
      </w:r>
      <w:r w:rsidR="00791448" w:rsidRPr="00B14E28">
        <w:rPr>
          <w:rFonts w:ascii="Times New Roman" w:hAnsi="Times New Roman"/>
          <w:b/>
          <w:sz w:val="24"/>
          <w:szCs w:val="24"/>
        </w:rPr>
        <w:t xml:space="preserve">n </w:t>
      </w:r>
      <w:r w:rsidR="002A7919" w:rsidRPr="00B14E28">
        <w:rPr>
          <w:rFonts w:ascii="Times New Roman" w:hAnsi="Times New Roman"/>
          <w:b/>
          <w:sz w:val="24"/>
          <w:szCs w:val="24"/>
        </w:rPr>
        <w:t xml:space="preserve">u </w:t>
      </w:r>
      <w:r w:rsidRPr="00B14E28">
        <w:rPr>
          <w:rFonts w:ascii="Times New Roman" w:hAnsi="Times New Roman"/>
          <w:b/>
          <w:sz w:val="24"/>
          <w:szCs w:val="24"/>
        </w:rPr>
        <w:t xml:space="preserve">izvješću o imovinskom stanju </w:t>
      </w:r>
      <w:r w:rsidR="0021540B">
        <w:rPr>
          <w:rFonts w:ascii="Times New Roman" w:hAnsi="Times New Roman"/>
          <w:b/>
          <w:sz w:val="24"/>
          <w:szCs w:val="24"/>
        </w:rPr>
        <w:t xml:space="preserve">prikazati prihode koje ostvaruje po osnovi </w:t>
      </w:r>
      <w:r w:rsidR="00E02E06" w:rsidRPr="00B14E28">
        <w:rPr>
          <w:rFonts w:ascii="Times New Roman" w:hAnsi="Times New Roman"/>
          <w:b/>
          <w:sz w:val="24"/>
          <w:szCs w:val="24"/>
        </w:rPr>
        <w:t>financijsk</w:t>
      </w:r>
      <w:r w:rsidR="0021540B">
        <w:rPr>
          <w:rFonts w:ascii="Times New Roman" w:hAnsi="Times New Roman"/>
          <w:b/>
          <w:sz w:val="24"/>
          <w:szCs w:val="24"/>
        </w:rPr>
        <w:t>e</w:t>
      </w:r>
      <w:r w:rsidR="00092E87" w:rsidRPr="00B14E28">
        <w:rPr>
          <w:rFonts w:ascii="Times New Roman" w:hAnsi="Times New Roman"/>
          <w:b/>
          <w:sz w:val="24"/>
          <w:szCs w:val="24"/>
        </w:rPr>
        <w:t xml:space="preserve"> nagrad</w:t>
      </w:r>
      <w:r w:rsidR="0021540B">
        <w:rPr>
          <w:rFonts w:ascii="Times New Roman" w:hAnsi="Times New Roman"/>
          <w:b/>
          <w:sz w:val="24"/>
          <w:szCs w:val="24"/>
        </w:rPr>
        <w:t>e</w:t>
      </w:r>
      <w:r w:rsidR="002A0D4C" w:rsidRPr="00B14E28">
        <w:rPr>
          <w:rFonts w:ascii="Times New Roman" w:hAnsi="Times New Roman"/>
          <w:b/>
          <w:sz w:val="24"/>
          <w:szCs w:val="24"/>
        </w:rPr>
        <w:t xml:space="preserve"> za rad </w:t>
      </w:r>
      <w:r w:rsidR="0021540B">
        <w:rPr>
          <w:rFonts w:ascii="Times New Roman" w:hAnsi="Times New Roman"/>
          <w:b/>
          <w:sz w:val="24"/>
          <w:szCs w:val="24"/>
        </w:rPr>
        <w:t>od</w:t>
      </w:r>
      <w:r w:rsidR="002A0D4C" w:rsidRPr="00B14E28">
        <w:rPr>
          <w:rFonts w:ascii="Times New Roman" w:hAnsi="Times New Roman"/>
          <w:b/>
          <w:sz w:val="24"/>
          <w:szCs w:val="24"/>
        </w:rPr>
        <w:t xml:space="preserve"> drugog poslodavca</w:t>
      </w:r>
      <w:r w:rsidR="00092E87" w:rsidRPr="00B14E28">
        <w:rPr>
          <w:rFonts w:ascii="Times New Roman" w:hAnsi="Times New Roman"/>
          <w:b/>
          <w:sz w:val="24"/>
          <w:szCs w:val="24"/>
        </w:rPr>
        <w:t xml:space="preserve"> </w:t>
      </w:r>
      <w:r w:rsidR="0021540B">
        <w:rPr>
          <w:rFonts w:ascii="Times New Roman" w:hAnsi="Times New Roman"/>
          <w:b/>
          <w:sz w:val="24"/>
          <w:szCs w:val="24"/>
        </w:rPr>
        <w:t xml:space="preserve">i to </w:t>
      </w:r>
      <w:r w:rsidR="00092E87" w:rsidRPr="00B14E28">
        <w:rPr>
          <w:rFonts w:ascii="Times New Roman" w:hAnsi="Times New Roman"/>
          <w:b/>
          <w:sz w:val="24"/>
          <w:szCs w:val="24"/>
        </w:rPr>
        <w:t>do kraja godine u kojo</w:t>
      </w:r>
      <w:r w:rsidR="0021540B">
        <w:rPr>
          <w:rFonts w:ascii="Times New Roman" w:hAnsi="Times New Roman"/>
          <w:b/>
          <w:sz w:val="24"/>
          <w:szCs w:val="24"/>
        </w:rPr>
        <w:t xml:space="preserve">j je navedena nagrada isplaćena, </w:t>
      </w:r>
      <w:r w:rsidRPr="00B14E28">
        <w:rPr>
          <w:rFonts w:ascii="Times New Roman" w:hAnsi="Times New Roman"/>
          <w:b/>
          <w:sz w:val="24"/>
          <w:szCs w:val="24"/>
        </w:rPr>
        <w:t>pod</w:t>
      </w:r>
      <w:r w:rsidR="00073751" w:rsidRPr="00B14E28">
        <w:rPr>
          <w:rFonts w:ascii="Times New Roman" w:hAnsi="Times New Roman"/>
          <w:b/>
          <w:sz w:val="24"/>
          <w:szCs w:val="24"/>
        </w:rPr>
        <w:t xml:space="preserve"> </w:t>
      </w:r>
      <w:r w:rsidR="002A0D4C" w:rsidRPr="00B14E28">
        <w:rPr>
          <w:rFonts w:ascii="Times New Roman" w:hAnsi="Times New Roman"/>
          <w:b/>
          <w:sz w:val="24"/>
          <w:szCs w:val="24"/>
        </w:rPr>
        <w:t>podaci</w:t>
      </w:r>
      <w:r w:rsidRPr="00B14E28">
        <w:rPr>
          <w:rFonts w:ascii="Times New Roman" w:hAnsi="Times New Roman"/>
          <w:b/>
          <w:sz w:val="24"/>
          <w:szCs w:val="24"/>
        </w:rPr>
        <w:t>ma o ostalim prihodima</w:t>
      </w:r>
      <w:r w:rsidR="0034160C" w:rsidRPr="00B14E28">
        <w:rPr>
          <w:rFonts w:ascii="Times New Roman" w:hAnsi="Times New Roman"/>
          <w:b/>
          <w:sz w:val="24"/>
          <w:szCs w:val="24"/>
        </w:rPr>
        <w:t>.</w:t>
      </w:r>
    </w:p>
    <w:p w14:paraId="528DCDAC" w14:textId="77777777" w:rsidR="002A0D4C" w:rsidRPr="002A0D4C" w:rsidRDefault="002A0D4C" w:rsidP="002A0D4C">
      <w:pPr>
        <w:spacing w:after="0"/>
        <w:jc w:val="both"/>
        <w:rPr>
          <w:b/>
        </w:rPr>
      </w:pPr>
    </w:p>
    <w:p w14:paraId="494876CF" w14:textId="77777777" w:rsidR="00801769" w:rsidRPr="00E05EA1" w:rsidRDefault="00801769" w:rsidP="008017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05EA1">
        <w:rPr>
          <w:rFonts w:ascii="Times New Roman" w:hAnsi="Times New Roman"/>
          <w:sz w:val="24"/>
          <w:szCs w:val="24"/>
        </w:rPr>
        <w:t>Obrazloženje</w:t>
      </w:r>
    </w:p>
    <w:p w14:paraId="494876D0" w14:textId="77777777" w:rsidR="00801769" w:rsidRPr="00E05EA1" w:rsidRDefault="00801769" w:rsidP="008017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E90712" w14:textId="77777777" w:rsidR="0021540B" w:rsidRDefault="00801769" w:rsidP="002154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05EA1">
        <w:rPr>
          <w:rFonts w:ascii="Times New Roman" w:hAnsi="Times New Roman"/>
          <w:sz w:val="24"/>
          <w:szCs w:val="24"/>
        </w:rPr>
        <w:t>Zahtjev za davanj</w:t>
      </w:r>
      <w:r w:rsidR="0039429B">
        <w:rPr>
          <w:rFonts w:ascii="Times New Roman" w:hAnsi="Times New Roman"/>
          <w:sz w:val="24"/>
          <w:szCs w:val="24"/>
        </w:rPr>
        <w:t>em mišljenja Povjerenstva podni</w:t>
      </w:r>
      <w:r w:rsidR="00BC0676">
        <w:rPr>
          <w:rFonts w:ascii="Times New Roman" w:hAnsi="Times New Roman"/>
          <w:sz w:val="24"/>
          <w:szCs w:val="24"/>
        </w:rPr>
        <w:t>o</w:t>
      </w:r>
      <w:r w:rsidRPr="00E05EA1">
        <w:rPr>
          <w:rFonts w:ascii="Times New Roman" w:hAnsi="Times New Roman"/>
          <w:sz w:val="24"/>
          <w:szCs w:val="24"/>
        </w:rPr>
        <w:t xml:space="preserve"> je dužnosni</w:t>
      </w:r>
      <w:r w:rsidR="00BC0676">
        <w:rPr>
          <w:rFonts w:ascii="Times New Roman" w:hAnsi="Times New Roman"/>
          <w:sz w:val="24"/>
          <w:szCs w:val="24"/>
        </w:rPr>
        <w:t>k</w:t>
      </w:r>
      <w:r w:rsidRPr="00E05EA1">
        <w:rPr>
          <w:rFonts w:ascii="Times New Roman" w:hAnsi="Times New Roman"/>
          <w:sz w:val="24"/>
          <w:szCs w:val="24"/>
        </w:rPr>
        <w:t xml:space="preserve"> </w:t>
      </w:r>
      <w:r w:rsidR="00DF6FBE">
        <w:rPr>
          <w:rFonts w:ascii="Times New Roman" w:hAnsi="Times New Roman"/>
          <w:sz w:val="24"/>
          <w:szCs w:val="24"/>
        </w:rPr>
        <w:t>Miroslav Šimić</w:t>
      </w:r>
      <w:r w:rsidR="0039429B">
        <w:rPr>
          <w:rFonts w:ascii="Times New Roman" w:hAnsi="Times New Roman"/>
          <w:sz w:val="24"/>
          <w:szCs w:val="24"/>
        </w:rPr>
        <w:t>, zastupni</w:t>
      </w:r>
      <w:r w:rsidR="00BC0676">
        <w:rPr>
          <w:rFonts w:ascii="Times New Roman" w:hAnsi="Times New Roman"/>
          <w:sz w:val="24"/>
          <w:szCs w:val="24"/>
        </w:rPr>
        <w:t>k</w:t>
      </w:r>
      <w:r w:rsidR="0039429B">
        <w:rPr>
          <w:rFonts w:ascii="Times New Roman" w:hAnsi="Times New Roman"/>
          <w:sz w:val="24"/>
          <w:szCs w:val="24"/>
        </w:rPr>
        <w:t xml:space="preserve"> u Hrvatskom saboru</w:t>
      </w:r>
      <w:r w:rsidRPr="00E05EA1">
        <w:rPr>
          <w:rFonts w:ascii="Times New Roman" w:hAnsi="Times New Roman"/>
          <w:sz w:val="24"/>
          <w:szCs w:val="24"/>
        </w:rPr>
        <w:t xml:space="preserve">. U knjigama ulazne pošte </w:t>
      </w:r>
      <w:r w:rsidR="003743FE">
        <w:rPr>
          <w:rFonts w:ascii="Times New Roman" w:hAnsi="Times New Roman"/>
          <w:sz w:val="24"/>
          <w:szCs w:val="24"/>
        </w:rPr>
        <w:t>Povjerenstva</w:t>
      </w:r>
      <w:r w:rsidRPr="00E05EA1">
        <w:rPr>
          <w:rFonts w:ascii="Times New Roman" w:hAnsi="Times New Roman"/>
          <w:sz w:val="24"/>
          <w:szCs w:val="24"/>
        </w:rPr>
        <w:t xml:space="preserve"> zahtjev je zaprimljen </w:t>
      </w:r>
      <w:r w:rsidR="00D35D10">
        <w:rPr>
          <w:rFonts w:ascii="Times New Roman" w:hAnsi="Times New Roman"/>
          <w:sz w:val="24"/>
          <w:szCs w:val="24"/>
        </w:rPr>
        <w:t>18</w:t>
      </w:r>
      <w:r w:rsidR="00FC6768">
        <w:rPr>
          <w:rFonts w:ascii="Times New Roman" w:hAnsi="Times New Roman"/>
          <w:sz w:val="24"/>
          <w:szCs w:val="24"/>
        </w:rPr>
        <w:t xml:space="preserve">. veljače </w:t>
      </w:r>
      <w:r w:rsidR="00FC6768" w:rsidRPr="00E05EA1">
        <w:rPr>
          <w:rFonts w:ascii="Times New Roman" w:hAnsi="Times New Roman"/>
          <w:sz w:val="24"/>
          <w:szCs w:val="24"/>
        </w:rPr>
        <w:t>201</w:t>
      </w:r>
      <w:r w:rsidR="00FC6768">
        <w:rPr>
          <w:rFonts w:ascii="Times New Roman" w:hAnsi="Times New Roman"/>
          <w:sz w:val="24"/>
          <w:szCs w:val="24"/>
        </w:rPr>
        <w:t>6</w:t>
      </w:r>
      <w:r w:rsidR="00FC6768" w:rsidRPr="00E05EA1">
        <w:rPr>
          <w:rFonts w:ascii="Times New Roman" w:hAnsi="Times New Roman"/>
          <w:sz w:val="24"/>
          <w:szCs w:val="24"/>
        </w:rPr>
        <w:t xml:space="preserve">.g. </w:t>
      </w:r>
      <w:r w:rsidRPr="00E05EA1">
        <w:rPr>
          <w:rFonts w:ascii="Times New Roman" w:hAnsi="Times New Roman"/>
          <w:sz w:val="24"/>
          <w:szCs w:val="24"/>
        </w:rPr>
        <w:t xml:space="preserve">pod poslovnim brojem </w:t>
      </w:r>
      <w:r w:rsidR="00BC0676">
        <w:rPr>
          <w:rFonts w:ascii="Times New Roman" w:hAnsi="Times New Roman"/>
          <w:sz w:val="24"/>
          <w:szCs w:val="24"/>
        </w:rPr>
        <w:t>711-U-1</w:t>
      </w:r>
      <w:r w:rsidR="00D35D10">
        <w:rPr>
          <w:rFonts w:ascii="Times New Roman" w:hAnsi="Times New Roman"/>
          <w:sz w:val="24"/>
          <w:szCs w:val="24"/>
        </w:rPr>
        <w:t>456</w:t>
      </w:r>
      <w:r w:rsidR="00BC0676">
        <w:rPr>
          <w:rFonts w:ascii="Times New Roman" w:hAnsi="Times New Roman"/>
          <w:sz w:val="24"/>
          <w:szCs w:val="24"/>
        </w:rPr>
        <w:t>-M-</w:t>
      </w:r>
      <w:r w:rsidR="00D35D10">
        <w:rPr>
          <w:rFonts w:ascii="Times New Roman" w:hAnsi="Times New Roman"/>
          <w:sz w:val="24"/>
          <w:szCs w:val="24"/>
        </w:rPr>
        <w:t>61/16-4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05EA1">
        <w:rPr>
          <w:rFonts w:ascii="Times New Roman" w:hAnsi="Times New Roman"/>
          <w:sz w:val="24"/>
          <w:szCs w:val="24"/>
        </w:rPr>
        <w:t>povodom kojeg se vodi predmet broj: M-</w:t>
      </w:r>
      <w:r w:rsidR="00D35D10">
        <w:rPr>
          <w:rFonts w:ascii="Times New Roman" w:hAnsi="Times New Roman"/>
          <w:sz w:val="24"/>
          <w:szCs w:val="24"/>
        </w:rPr>
        <w:t>61</w:t>
      </w:r>
      <w:r w:rsidRPr="00E05EA1">
        <w:rPr>
          <w:rFonts w:ascii="Times New Roman" w:hAnsi="Times New Roman"/>
          <w:sz w:val="24"/>
          <w:szCs w:val="24"/>
        </w:rPr>
        <w:t>/1</w:t>
      </w:r>
      <w:r w:rsidR="0039429B">
        <w:rPr>
          <w:rFonts w:ascii="Times New Roman" w:hAnsi="Times New Roman"/>
          <w:sz w:val="24"/>
          <w:szCs w:val="24"/>
        </w:rPr>
        <w:t>6</w:t>
      </w:r>
      <w:r w:rsidRPr="00E05EA1">
        <w:rPr>
          <w:rFonts w:ascii="Times New Roman" w:hAnsi="Times New Roman"/>
          <w:sz w:val="24"/>
          <w:szCs w:val="24"/>
        </w:rPr>
        <w:t>.</w:t>
      </w:r>
      <w:r w:rsidR="002D6A3A">
        <w:rPr>
          <w:rFonts w:ascii="Times New Roman" w:hAnsi="Times New Roman"/>
          <w:sz w:val="24"/>
          <w:szCs w:val="24"/>
        </w:rPr>
        <w:t xml:space="preserve"> </w:t>
      </w:r>
      <w:r w:rsidRPr="00E05EA1">
        <w:rPr>
          <w:rFonts w:ascii="Times New Roman" w:hAnsi="Times New Roman"/>
          <w:sz w:val="24"/>
          <w:szCs w:val="24"/>
        </w:rPr>
        <w:t>Čl</w:t>
      </w:r>
      <w:r w:rsidR="0039429B">
        <w:rPr>
          <w:rFonts w:ascii="Times New Roman" w:hAnsi="Times New Roman"/>
          <w:sz w:val="24"/>
          <w:szCs w:val="24"/>
        </w:rPr>
        <w:t xml:space="preserve">ankom 3. stavkom 1. podstavkom </w:t>
      </w:r>
      <w:r w:rsidRPr="00E05EA1">
        <w:rPr>
          <w:rFonts w:ascii="Times New Roman" w:hAnsi="Times New Roman"/>
          <w:sz w:val="24"/>
          <w:szCs w:val="24"/>
        </w:rPr>
        <w:t xml:space="preserve">3. ZSSI-a propisano je da su </w:t>
      </w:r>
      <w:r w:rsidR="00E7261D">
        <w:rPr>
          <w:rFonts w:ascii="Times New Roman" w:hAnsi="Times New Roman"/>
          <w:sz w:val="24"/>
          <w:szCs w:val="24"/>
        </w:rPr>
        <w:t>zastupnici u</w:t>
      </w:r>
      <w:r w:rsidR="0039429B">
        <w:rPr>
          <w:rFonts w:ascii="Times New Roman" w:hAnsi="Times New Roman"/>
          <w:sz w:val="24"/>
          <w:szCs w:val="24"/>
        </w:rPr>
        <w:t xml:space="preserve"> Hrvatskom saboru </w:t>
      </w:r>
      <w:r w:rsidRPr="00E05EA1">
        <w:rPr>
          <w:rFonts w:ascii="Times New Roman" w:hAnsi="Times New Roman"/>
          <w:sz w:val="24"/>
          <w:szCs w:val="24"/>
        </w:rPr>
        <w:t>dužnosnici u smislu navedenog Zakona</w:t>
      </w:r>
      <w:r w:rsidR="003743FE">
        <w:rPr>
          <w:rFonts w:ascii="Times New Roman" w:hAnsi="Times New Roman"/>
          <w:sz w:val="24"/>
          <w:szCs w:val="24"/>
        </w:rPr>
        <w:t>, s</w:t>
      </w:r>
      <w:r w:rsidR="00FC6768">
        <w:rPr>
          <w:rFonts w:ascii="Times New Roman" w:hAnsi="Times New Roman"/>
          <w:sz w:val="24"/>
          <w:szCs w:val="24"/>
        </w:rPr>
        <w:t xml:space="preserve">toga je i </w:t>
      </w:r>
      <w:r w:rsidR="00D35D10">
        <w:rPr>
          <w:rFonts w:ascii="Times New Roman" w:hAnsi="Times New Roman"/>
          <w:sz w:val="24"/>
          <w:szCs w:val="24"/>
        </w:rPr>
        <w:t>Miroslav Šimić</w:t>
      </w:r>
      <w:r w:rsidR="00FC6768">
        <w:rPr>
          <w:rFonts w:ascii="Times New Roman" w:hAnsi="Times New Roman"/>
          <w:sz w:val="24"/>
          <w:szCs w:val="24"/>
        </w:rPr>
        <w:t>,</w:t>
      </w:r>
      <w:r w:rsidR="00FC6768" w:rsidRPr="00FC6768">
        <w:t xml:space="preserve"> </w:t>
      </w:r>
      <w:r w:rsidR="00FC6768" w:rsidRPr="00FC6768">
        <w:rPr>
          <w:rFonts w:ascii="Times New Roman" w:hAnsi="Times New Roman"/>
          <w:sz w:val="24"/>
          <w:szCs w:val="24"/>
        </w:rPr>
        <w:t>povodom obnašanja dužnosti</w:t>
      </w:r>
      <w:r w:rsidR="00FC6768">
        <w:rPr>
          <w:rFonts w:ascii="Times New Roman" w:hAnsi="Times New Roman"/>
          <w:sz w:val="24"/>
          <w:szCs w:val="24"/>
        </w:rPr>
        <w:t xml:space="preserve"> zastupnika u Hrvatskom saboru</w:t>
      </w:r>
      <w:r w:rsidR="00FC6768" w:rsidRPr="00FC6768">
        <w:rPr>
          <w:rFonts w:ascii="Times New Roman" w:hAnsi="Times New Roman"/>
          <w:sz w:val="24"/>
          <w:szCs w:val="24"/>
        </w:rPr>
        <w:t>, obvezan postupati sukladno odredbama ZSSI-a.</w:t>
      </w:r>
      <w:r w:rsidR="00FC6768">
        <w:rPr>
          <w:rFonts w:ascii="Times New Roman" w:hAnsi="Times New Roman"/>
          <w:sz w:val="24"/>
          <w:szCs w:val="24"/>
        </w:rPr>
        <w:t xml:space="preserve"> </w:t>
      </w:r>
      <w:r w:rsidR="0021540B">
        <w:rPr>
          <w:rFonts w:ascii="Times New Roman" w:hAnsi="Times New Roman"/>
          <w:sz w:val="24"/>
          <w:szCs w:val="24"/>
        </w:rPr>
        <w:t xml:space="preserve"> </w:t>
      </w:r>
    </w:p>
    <w:p w14:paraId="1E5B1315" w14:textId="77777777" w:rsidR="0021540B" w:rsidRDefault="0021540B" w:rsidP="0021540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054275" w14:textId="76CE0513" w:rsidR="00D35D10" w:rsidRDefault="00801769" w:rsidP="0054470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05EA1">
        <w:rPr>
          <w:rFonts w:ascii="Times New Roman" w:hAnsi="Times New Roman"/>
          <w:sz w:val="24"/>
          <w:szCs w:val="24"/>
        </w:rPr>
        <w:t xml:space="preserve">Člankom 6. stavkom 1. i stavkom 2. ZSSI-a propisano je da su dužnosnici dužni u slučaju dvojbe je li neko ponašanje u skladu s načelima javnih dužnosti zatražiti mišljenje Povjerenstva koje je potom dužno na </w:t>
      </w:r>
      <w:r w:rsidRPr="00E05EA1">
        <w:rPr>
          <w:rFonts w:ascii="Times New Roman" w:hAnsi="Times New Roman"/>
          <w:sz w:val="24"/>
          <w:szCs w:val="24"/>
        </w:rPr>
        <w:lastRenderedPageBreak/>
        <w:t>zahtjev dužnosnika dati obrazložen</w:t>
      </w:r>
      <w:r w:rsidR="004E7DFD">
        <w:rPr>
          <w:rFonts w:ascii="Times New Roman" w:hAnsi="Times New Roman"/>
          <w:sz w:val="24"/>
          <w:szCs w:val="24"/>
        </w:rPr>
        <w:t>o</w:t>
      </w:r>
      <w:r w:rsidRPr="00E05EA1">
        <w:rPr>
          <w:rFonts w:ascii="Times New Roman" w:hAnsi="Times New Roman"/>
          <w:sz w:val="24"/>
          <w:szCs w:val="24"/>
        </w:rPr>
        <w:t xml:space="preserve"> mišljenje u roku od 15 dana od dana primitka zahtjeva.</w:t>
      </w:r>
      <w:r w:rsidR="004E0B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Dužnosni</w:t>
      </w:r>
      <w:r w:rsidR="00BC0676">
        <w:rPr>
          <w:rFonts w:ascii="Times New Roman" w:hAnsi="Times New Roman"/>
          <w:sz w:val="24"/>
          <w:szCs w:val="24"/>
        </w:rPr>
        <w:t>k</w:t>
      </w:r>
      <w:r w:rsidRPr="00E05EA1">
        <w:rPr>
          <w:rFonts w:ascii="Times New Roman" w:hAnsi="Times New Roman"/>
          <w:sz w:val="24"/>
          <w:szCs w:val="24"/>
        </w:rPr>
        <w:t xml:space="preserve"> u zahtjevu</w:t>
      </w:r>
      <w:r w:rsidR="00B94EA5">
        <w:rPr>
          <w:rFonts w:ascii="Times New Roman" w:hAnsi="Times New Roman"/>
          <w:sz w:val="24"/>
          <w:szCs w:val="24"/>
        </w:rPr>
        <w:t xml:space="preserve"> od </w:t>
      </w:r>
      <w:r w:rsidR="00D35D10">
        <w:rPr>
          <w:rFonts w:ascii="Times New Roman" w:hAnsi="Times New Roman"/>
          <w:sz w:val="24"/>
          <w:szCs w:val="24"/>
        </w:rPr>
        <w:t>18</w:t>
      </w:r>
      <w:r w:rsidR="00BC0676" w:rsidRPr="00BC0676">
        <w:rPr>
          <w:rFonts w:ascii="Times New Roman" w:hAnsi="Times New Roman"/>
          <w:sz w:val="24"/>
          <w:szCs w:val="24"/>
        </w:rPr>
        <w:t xml:space="preserve">. veljače </w:t>
      </w:r>
      <w:r w:rsidR="002D6A3A" w:rsidRPr="00E05EA1">
        <w:rPr>
          <w:rFonts w:ascii="Times New Roman" w:hAnsi="Times New Roman"/>
          <w:sz w:val="24"/>
          <w:szCs w:val="24"/>
        </w:rPr>
        <w:t>201</w:t>
      </w:r>
      <w:r w:rsidR="0039429B">
        <w:rPr>
          <w:rFonts w:ascii="Times New Roman" w:hAnsi="Times New Roman"/>
          <w:sz w:val="24"/>
          <w:szCs w:val="24"/>
        </w:rPr>
        <w:t>6</w:t>
      </w:r>
      <w:r w:rsidR="00B94EA5">
        <w:rPr>
          <w:rFonts w:ascii="Times New Roman" w:hAnsi="Times New Roman"/>
          <w:sz w:val="24"/>
          <w:szCs w:val="24"/>
        </w:rPr>
        <w:t>.g. navodi da</w:t>
      </w:r>
      <w:r w:rsidR="00127EFC">
        <w:rPr>
          <w:rFonts w:ascii="Times New Roman" w:hAnsi="Times New Roman"/>
          <w:sz w:val="24"/>
          <w:szCs w:val="24"/>
        </w:rPr>
        <w:t xml:space="preserve"> je </w:t>
      </w:r>
      <w:r w:rsidR="00D35D10">
        <w:rPr>
          <w:rFonts w:ascii="Times New Roman" w:hAnsi="Times New Roman"/>
          <w:sz w:val="24"/>
          <w:szCs w:val="24"/>
        </w:rPr>
        <w:t>nakon</w:t>
      </w:r>
      <w:r w:rsidR="00127EFC">
        <w:rPr>
          <w:rFonts w:ascii="Times New Roman" w:hAnsi="Times New Roman"/>
          <w:sz w:val="24"/>
          <w:szCs w:val="24"/>
        </w:rPr>
        <w:t xml:space="preserve"> stup</w:t>
      </w:r>
      <w:r w:rsidR="00D35D10">
        <w:rPr>
          <w:rFonts w:ascii="Times New Roman" w:hAnsi="Times New Roman"/>
          <w:sz w:val="24"/>
          <w:szCs w:val="24"/>
        </w:rPr>
        <w:t>anja</w:t>
      </w:r>
      <w:r w:rsidR="00127EFC">
        <w:rPr>
          <w:rFonts w:ascii="Times New Roman" w:hAnsi="Times New Roman"/>
          <w:sz w:val="24"/>
          <w:szCs w:val="24"/>
        </w:rPr>
        <w:t xml:space="preserve"> na dužnost zastupnika u Hrvatskom saboru </w:t>
      </w:r>
      <w:r w:rsidR="00D35D10">
        <w:rPr>
          <w:rFonts w:ascii="Times New Roman" w:hAnsi="Times New Roman"/>
          <w:sz w:val="24"/>
          <w:szCs w:val="24"/>
        </w:rPr>
        <w:t>nastavio istovremeno obavljati drugi posao kao zaposlenik dioničkog društva u privatnom vlasništvu,</w:t>
      </w:r>
      <w:r w:rsidR="0021540B">
        <w:rPr>
          <w:rFonts w:ascii="Times New Roman" w:hAnsi="Times New Roman"/>
          <w:sz w:val="24"/>
          <w:szCs w:val="24"/>
        </w:rPr>
        <w:t xml:space="preserve"> a</w:t>
      </w:r>
      <w:r w:rsidR="00D35D10">
        <w:rPr>
          <w:rFonts w:ascii="Times New Roman" w:hAnsi="Times New Roman"/>
          <w:sz w:val="24"/>
          <w:szCs w:val="24"/>
        </w:rPr>
        <w:t xml:space="preserve"> </w:t>
      </w:r>
      <w:r w:rsidR="00D35D10" w:rsidRPr="00D35D10">
        <w:rPr>
          <w:rFonts w:ascii="Times New Roman" w:hAnsi="Times New Roman"/>
          <w:sz w:val="24"/>
          <w:szCs w:val="24"/>
        </w:rPr>
        <w:t>na temelju ob</w:t>
      </w:r>
      <w:r w:rsidR="00D35D10">
        <w:rPr>
          <w:rFonts w:ascii="Times New Roman" w:hAnsi="Times New Roman"/>
          <w:sz w:val="24"/>
          <w:szCs w:val="24"/>
        </w:rPr>
        <w:t>našanja zastupničke dužnosti ostvaruje</w:t>
      </w:r>
      <w:r w:rsidR="00D35D10" w:rsidRPr="00D35D10">
        <w:rPr>
          <w:rFonts w:ascii="Times New Roman" w:hAnsi="Times New Roman"/>
          <w:sz w:val="24"/>
          <w:szCs w:val="24"/>
        </w:rPr>
        <w:t xml:space="preserve"> pravo na razliku plaće</w:t>
      </w:r>
      <w:r w:rsidR="00EB7929">
        <w:rPr>
          <w:rFonts w:ascii="Times New Roman" w:hAnsi="Times New Roman"/>
          <w:sz w:val="24"/>
          <w:szCs w:val="24"/>
        </w:rPr>
        <w:t>. Dužnosnik traži mišljenje Povjerenstva smije li od navedenog drugog poslodavca primati financijske nagrade za rad u protekloj godini, pri čemu ističe da se navedena nagrada isplaćuje kao primitak od</w:t>
      </w:r>
      <w:r w:rsidR="00EC4410">
        <w:rPr>
          <w:rFonts w:ascii="Times New Roman" w:hAnsi="Times New Roman"/>
          <w:sz w:val="24"/>
          <w:szCs w:val="24"/>
        </w:rPr>
        <w:t xml:space="preserve"> nesamostalnog rada na temelju Odluke U</w:t>
      </w:r>
      <w:r w:rsidR="0021540B">
        <w:rPr>
          <w:rFonts w:ascii="Times New Roman" w:hAnsi="Times New Roman"/>
          <w:sz w:val="24"/>
          <w:szCs w:val="24"/>
        </w:rPr>
        <w:t>prave trgovačkog društva</w:t>
      </w:r>
      <w:r w:rsidR="004E7DFD">
        <w:rPr>
          <w:rFonts w:ascii="Times New Roman" w:hAnsi="Times New Roman"/>
          <w:sz w:val="24"/>
          <w:szCs w:val="24"/>
        </w:rPr>
        <w:t>,</w:t>
      </w:r>
      <w:r w:rsidR="0021540B">
        <w:rPr>
          <w:rFonts w:ascii="Times New Roman" w:hAnsi="Times New Roman"/>
          <w:sz w:val="24"/>
          <w:szCs w:val="24"/>
        </w:rPr>
        <w:t xml:space="preserve"> a ukoliko je dopušten primitak nagrada od drugog poslodavca, dužnosnik </w:t>
      </w:r>
      <w:r w:rsidR="00EB7929">
        <w:rPr>
          <w:rFonts w:ascii="Times New Roman" w:hAnsi="Times New Roman"/>
          <w:sz w:val="24"/>
          <w:szCs w:val="24"/>
        </w:rPr>
        <w:t xml:space="preserve">traži uputu na koji način </w:t>
      </w:r>
      <w:r w:rsidR="0021540B">
        <w:rPr>
          <w:rFonts w:ascii="Times New Roman" w:hAnsi="Times New Roman"/>
          <w:sz w:val="24"/>
          <w:szCs w:val="24"/>
        </w:rPr>
        <w:t>se stjecanje prihoda po ovoj osnovi prikazuje</w:t>
      </w:r>
      <w:r w:rsidR="00EB7929">
        <w:rPr>
          <w:rFonts w:ascii="Times New Roman" w:hAnsi="Times New Roman"/>
          <w:sz w:val="24"/>
          <w:szCs w:val="24"/>
        </w:rPr>
        <w:t xml:space="preserve"> u izvješću o </w:t>
      </w:r>
      <w:r w:rsidR="0021540B">
        <w:rPr>
          <w:rFonts w:ascii="Times New Roman" w:hAnsi="Times New Roman"/>
          <w:sz w:val="24"/>
          <w:szCs w:val="24"/>
        </w:rPr>
        <w:t>imovinskom stanju.</w:t>
      </w:r>
    </w:p>
    <w:p w14:paraId="494876D8" w14:textId="30B8F6D1" w:rsidR="00BC0676" w:rsidRDefault="00BC0676" w:rsidP="00BC06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0402A5F" w14:textId="4DE024F4" w:rsidR="00176545" w:rsidRDefault="00544709" w:rsidP="0054470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8405F6">
        <w:rPr>
          <w:rFonts w:ascii="Times New Roman" w:hAnsi="Times New Roman"/>
          <w:sz w:val="24"/>
          <w:szCs w:val="24"/>
        </w:rPr>
        <w:t xml:space="preserve">užnosnik </w:t>
      </w:r>
      <w:r w:rsidR="0021540B">
        <w:rPr>
          <w:rFonts w:ascii="Times New Roman" w:hAnsi="Times New Roman"/>
          <w:sz w:val="24"/>
          <w:szCs w:val="24"/>
        </w:rPr>
        <w:t>je</w:t>
      </w:r>
      <w:r w:rsidR="008405F6">
        <w:rPr>
          <w:rFonts w:ascii="Times New Roman" w:hAnsi="Times New Roman"/>
          <w:sz w:val="24"/>
          <w:szCs w:val="24"/>
        </w:rPr>
        <w:t xml:space="preserve"> 27. siječnja 2016.g. podnio Povjerenstvu </w:t>
      </w:r>
      <w:r>
        <w:rPr>
          <w:rFonts w:ascii="Times New Roman" w:hAnsi="Times New Roman"/>
          <w:sz w:val="24"/>
          <w:szCs w:val="24"/>
        </w:rPr>
        <w:t>iz</w:t>
      </w:r>
      <w:r w:rsidR="008405F6">
        <w:rPr>
          <w:rFonts w:ascii="Times New Roman" w:hAnsi="Times New Roman"/>
          <w:sz w:val="24"/>
          <w:szCs w:val="24"/>
        </w:rPr>
        <w:t xml:space="preserve">vješće o imovinskom stanju povodom stupanja na dužnost zastupnika u Hrvatskom saboru. U navedenom </w:t>
      </w:r>
      <w:r>
        <w:rPr>
          <w:rFonts w:ascii="Times New Roman" w:hAnsi="Times New Roman"/>
          <w:sz w:val="24"/>
          <w:szCs w:val="24"/>
        </w:rPr>
        <w:t xml:space="preserve">izvješću </w:t>
      </w:r>
      <w:r w:rsidR="008405F6">
        <w:rPr>
          <w:rFonts w:ascii="Times New Roman" w:hAnsi="Times New Roman"/>
          <w:sz w:val="24"/>
          <w:szCs w:val="24"/>
        </w:rPr>
        <w:t xml:space="preserve">dužnosnik je naveo da će dužnost zastupnika u Hrvatskom saboru obnašati profesionalno. </w:t>
      </w:r>
      <w:r>
        <w:rPr>
          <w:rFonts w:ascii="Times New Roman" w:hAnsi="Times New Roman"/>
          <w:sz w:val="24"/>
          <w:szCs w:val="24"/>
        </w:rPr>
        <w:t>U</w:t>
      </w:r>
      <w:r w:rsidR="008405F6">
        <w:rPr>
          <w:rFonts w:ascii="Times New Roman" w:hAnsi="Times New Roman"/>
          <w:sz w:val="24"/>
          <w:szCs w:val="24"/>
        </w:rPr>
        <w:t xml:space="preserve"> dijelu izvješća u kojem se navode podaci o drugim poslovima dužnosnika tijekom obnašanja mandata dužnosnik je naveo da će obavljati posao u trgovačkom društvu Kraš prehrambena industrija d.d. na radnom mjestu regionalnog rukovoditelja</w:t>
      </w:r>
      <w:r>
        <w:rPr>
          <w:rFonts w:ascii="Times New Roman" w:hAnsi="Times New Roman"/>
          <w:sz w:val="24"/>
          <w:szCs w:val="24"/>
        </w:rPr>
        <w:t xml:space="preserve">, uz podatak da </w:t>
      </w:r>
      <w:r w:rsidR="00176545">
        <w:rPr>
          <w:rFonts w:ascii="Times New Roman" w:hAnsi="Times New Roman"/>
          <w:sz w:val="24"/>
          <w:szCs w:val="24"/>
        </w:rPr>
        <w:t>je u radnom odnosu kod istog poslodavca od 1. travnja 2004.g.</w:t>
      </w:r>
      <w:r>
        <w:rPr>
          <w:rFonts w:ascii="Times New Roman" w:hAnsi="Times New Roman"/>
          <w:sz w:val="24"/>
          <w:szCs w:val="24"/>
        </w:rPr>
        <w:t xml:space="preserve"> D</w:t>
      </w:r>
      <w:r w:rsidR="00176545">
        <w:rPr>
          <w:rFonts w:ascii="Times New Roman" w:hAnsi="Times New Roman"/>
          <w:sz w:val="24"/>
          <w:szCs w:val="24"/>
        </w:rPr>
        <w:t xml:space="preserve">užnosnik </w:t>
      </w:r>
      <w:r>
        <w:rPr>
          <w:rFonts w:ascii="Times New Roman" w:hAnsi="Times New Roman"/>
          <w:sz w:val="24"/>
          <w:szCs w:val="24"/>
        </w:rPr>
        <w:t>je potom</w:t>
      </w:r>
      <w:r w:rsidR="00176545">
        <w:rPr>
          <w:rFonts w:ascii="Times New Roman" w:hAnsi="Times New Roman"/>
          <w:sz w:val="24"/>
          <w:szCs w:val="24"/>
        </w:rPr>
        <w:t xml:space="preserve"> 10. velja</w:t>
      </w:r>
      <w:r>
        <w:rPr>
          <w:rFonts w:ascii="Times New Roman" w:hAnsi="Times New Roman"/>
          <w:sz w:val="24"/>
          <w:szCs w:val="24"/>
        </w:rPr>
        <w:t>če 2016.g. podnio Povjerenstvu i</w:t>
      </w:r>
      <w:r w:rsidR="00176545">
        <w:rPr>
          <w:rFonts w:ascii="Times New Roman" w:hAnsi="Times New Roman"/>
          <w:sz w:val="24"/>
          <w:szCs w:val="24"/>
        </w:rPr>
        <w:t xml:space="preserve">zvješće o imovinskom stanju radi ispravka podataka u </w:t>
      </w:r>
      <w:r w:rsidR="00176545">
        <w:rPr>
          <w:rFonts w:ascii="Times New Roman" w:hAnsi="Times New Roman"/>
          <w:sz w:val="24"/>
          <w:szCs w:val="24"/>
        </w:rPr>
        <w:lastRenderedPageBreak/>
        <w:t>prethodno podnesenom Izvješću. U</w:t>
      </w:r>
      <w:r w:rsidR="008405F6">
        <w:rPr>
          <w:rFonts w:ascii="Times New Roman" w:hAnsi="Times New Roman"/>
          <w:sz w:val="24"/>
          <w:szCs w:val="24"/>
        </w:rPr>
        <w:t xml:space="preserve"> dijelu izvješća </w:t>
      </w:r>
      <w:r>
        <w:rPr>
          <w:rFonts w:ascii="Times New Roman" w:hAnsi="Times New Roman"/>
          <w:sz w:val="24"/>
          <w:szCs w:val="24"/>
        </w:rPr>
        <w:t>u</w:t>
      </w:r>
      <w:r w:rsidR="00176545">
        <w:rPr>
          <w:rFonts w:ascii="Times New Roman" w:hAnsi="Times New Roman"/>
          <w:sz w:val="24"/>
          <w:szCs w:val="24"/>
        </w:rPr>
        <w:t xml:space="preserve"> kojem se </w:t>
      </w:r>
      <w:r>
        <w:rPr>
          <w:rFonts w:ascii="Times New Roman" w:hAnsi="Times New Roman"/>
          <w:sz w:val="24"/>
          <w:szCs w:val="24"/>
        </w:rPr>
        <w:t>prikazuju</w:t>
      </w:r>
      <w:r w:rsidR="00176545">
        <w:rPr>
          <w:rFonts w:ascii="Times New Roman" w:hAnsi="Times New Roman"/>
          <w:sz w:val="24"/>
          <w:szCs w:val="24"/>
        </w:rPr>
        <w:t xml:space="preserve"> podaci o prihodima dužnosnika navedeno je da će dužnosnik kod navedenog drugog poslodavca primati mjesečni neto iznos plaće od 10.000,00 kn, dok će </w:t>
      </w:r>
      <w:r w:rsidR="00176545" w:rsidRPr="006C4D9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obnašanja zastupničke dužnosti</w:t>
      </w:r>
      <w:r w:rsidR="0017654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primati razliku plaće u iznosu od 5.692,92 kn.</w:t>
      </w:r>
      <w:r w:rsidR="008405F6">
        <w:rPr>
          <w:rFonts w:ascii="Times New Roman" w:hAnsi="Times New Roman"/>
          <w:sz w:val="24"/>
          <w:szCs w:val="24"/>
        </w:rPr>
        <w:t xml:space="preserve"> </w:t>
      </w:r>
    </w:p>
    <w:p w14:paraId="20602337" w14:textId="77777777" w:rsidR="008405F6" w:rsidRDefault="008405F6" w:rsidP="00EB79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CC06622" w14:textId="77777777" w:rsidR="00544709" w:rsidRDefault="005C53CC" w:rsidP="00544709">
      <w:pPr>
        <w:pStyle w:val="Default"/>
        <w:spacing w:line="276" w:lineRule="auto"/>
        <w:ind w:firstLine="708"/>
        <w:jc w:val="both"/>
      </w:pPr>
      <w:r w:rsidRPr="006C4D91">
        <w:t xml:space="preserve">Člankom 13. stavkom 2. ZSSI-a propisano je da dužnosnici koji profesionalno obnašaju javnu dužnost za vrijeme njezina obnašanja ne mogu uz naknadu ili radi ostvarivanja prihoda obavljati druge poslove </w:t>
      </w:r>
      <w:r w:rsidRPr="00E93CB1">
        <w:rPr>
          <w:b/>
        </w:rPr>
        <w:t>u smislu redovitog i stalnog zanimanja</w:t>
      </w:r>
      <w:r w:rsidRPr="006C4D91">
        <w:t xml:space="preserve"> osim ako Povjerenstvo, na prethodni zahtjev dužnosnika, utvrdi da predmetni poslovi ne utječu na zakonito obnašanje javne dužnosti.</w:t>
      </w:r>
      <w:r w:rsidR="00544709">
        <w:t xml:space="preserve"> S obzirom</w:t>
      </w:r>
      <w:r w:rsidR="005A7E2A">
        <w:t xml:space="preserve"> da je č</w:t>
      </w:r>
      <w:r>
        <w:t>lankom 3</w:t>
      </w:r>
      <w:r w:rsidRPr="006C4D91">
        <w:t>. Zakona o pravima i dužnostima zastupnika u Hrvatskom saboru („Narodne novine“ broj 55/00., 107/01., 86/09., 91/10., 49/11., 12/12.</w:t>
      </w:r>
      <w:r w:rsidR="00544709">
        <w:t xml:space="preserve"> i</w:t>
      </w:r>
      <w:r w:rsidRPr="006C4D91">
        <w:t xml:space="preserve"> 102/14.)</w:t>
      </w:r>
      <w:r w:rsidR="00EC4410">
        <w:t xml:space="preserve"> propisano </w:t>
      </w:r>
      <w:r>
        <w:t>da zastupnik na osnovi obnašanja zastupničke dužnosti uz prava i obveze utvrđene posebnim propisima ima, između ostalog, pravo na plaću, odnosnu razliku plaće ako je plaća koju zastupnik ostvaruje po drugoj osnovi manja</w:t>
      </w:r>
      <w:r w:rsidR="00544709">
        <w:t xml:space="preserve"> te da je č</w:t>
      </w:r>
      <w:r w:rsidRPr="006C4D91">
        <w:t xml:space="preserve">lankom 4. </w:t>
      </w:r>
      <w:r w:rsidR="00544709">
        <w:t>istog Zakona</w:t>
      </w:r>
      <w:r w:rsidRPr="006C4D91">
        <w:t xml:space="preserve"> propisano je da zastupnik </w:t>
      </w:r>
      <w:r w:rsidRPr="006C4D91">
        <w:rPr>
          <w:rFonts w:eastAsia="Times New Roman"/>
          <w:lang w:eastAsia="hr-HR"/>
        </w:rPr>
        <w:t>ima pravo na plaću koja se utvrđuje prema odredbama Zakona o obvezama i pravima državnih dužnosnika, a ukoliko ne ostvaruje plaću na temelju obnašanja zastupničke dužnosti ima pravo na razliku plaće koju bi ostvario na temelju obnašanja zastupničke dužnosti i plaće koju ostva</w:t>
      </w:r>
      <w:r w:rsidRPr="006C4D91">
        <w:rPr>
          <w:rFonts w:eastAsia="Times New Roman"/>
          <w:lang w:eastAsia="hr-HR"/>
        </w:rPr>
        <w:lastRenderedPageBreak/>
        <w:t>ruje po drugoj osnovi, ako je plaća koju o</w:t>
      </w:r>
      <w:r w:rsidR="00544709">
        <w:rPr>
          <w:rFonts w:eastAsia="Times New Roman"/>
          <w:lang w:eastAsia="hr-HR"/>
        </w:rPr>
        <w:t>stvaruje po drugoj osnovi manja, Povjerenstvo utvrđuje da je zastupnicima</w:t>
      </w:r>
      <w:r w:rsidRPr="006C4D91">
        <w:rPr>
          <w:rFonts w:eastAsia="Times New Roman"/>
          <w:lang w:eastAsia="hr-HR"/>
        </w:rPr>
        <w:t> </w:t>
      </w:r>
      <w:r w:rsidR="00544709">
        <w:rPr>
          <w:rFonts w:eastAsia="Times New Roman"/>
          <w:lang w:eastAsia="hr-HR"/>
        </w:rPr>
        <w:t xml:space="preserve">u </w:t>
      </w:r>
      <w:r w:rsidR="00355234" w:rsidRPr="006C4D91">
        <w:t>Hrvatskom saboru</w:t>
      </w:r>
      <w:r w:rsidR="00355234">
        <w:t xml:space="preserve"> dozvoljeno da uz obnašanje navedene dužnosti obavljaju bilo koju drugu djelatnost za koju primaju plaću</w:t>
      </w:r>
      <w:r w:rsidR="00544709">
        <w:t>.</w:t>
      </w:r>
    </w:p>
    <w:p w14:paraId="494876E6" w14:textId="787FFE9F" w:rsidR="00071CB3" w:rsidRDefault="00544709" w:rsidP="00544709">
      <w:pPr>
        <w:pStyle w:val="Default"/>
        <w:spacing w:line="276" w:lineRule="auto"/>
        <w:ind w:firstLine="708"/>
        <w:jc w:val="both"/>
      </w:pPr>
      <w:r>
        <w:t xml:space="preserve">Povjerenstvo tumači da su odredbe članka 3. i 4. Zakona </w:t>
      </w:r>
      <w:r w:rsidRPr="006C4D91">
        <w:t>o pravima i dužnostima zastupnika u Hrvatskom saboru</w:t>
      </w:r>
      <w:r>
        <w:t xml:space="preserve"> poseban zakon u odnosu na odredbu članka 13. stavka 2. ZSSI-a, stoga prethodno odobrenje Povjerenstva nije niti potrebno, no ukoliko zastupnici u Hrvatskom saboru plaću ostvaruju kod drugog poslodavca, </w:t>
      </w:r>
      <w:r w:rsidR="00355234">
        <w:t xml:space="preserve">za obnašanje dužnosti zastupnika nemaju pravo primati punu plaću, već samo razliku plaće </w:t>
      </w:r>
      <w:r>
        <w:t>ukoliko je</w:t>
      </w:r>
      <w:r w:rsidR="00355234">
        <w:t xml:space="preserve"> plać</w:t>
      </w:r>
      <w:r>
        <w:t xml:space="preserve">a koju ostvaruju po </w:t>
      </w:r>
      <w:r w:rsidR="00355234">
        <w:t xml:space="preserve">drugoj osnovi </w:t>
      </w:r>
      <w:r>
        <w:t>manja od</w:t>
      </w:r>
      <w:r w:rsidR="00355234">
        <w:t xml:space="preserve"> plać</w:t>
      </w:r>
      <w:r>
        <w:t>e na koju bi imali pravo</w:t>
      </w:r>
      <w:r w:rsidR="00355234">
        <w:t xml:space="preserve"> za obnašanje </w:t>
      </w:r>
      <w:r w:rsidR="0089748E">
        <w:t xml:space="preserve">zastupničke </w:t>
      </w:r>
      <w:r w:rsidR="00355234">
        <w:t>dužnosti</w:t>
      </w:r>
      <w:r>
        <w:t>.</w:t>
      </w:r>
    </w:p>
    <w:p w14:paraId="494876E7" w14:textId="77777777" w:rsidR="00071CB3" w:rsidRDefault="00071CB3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4876E8" w14:textId="04EB9E48" w:rsidR="005C53CC" w:rsidRDefault="00544709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</w:t>
      </w:r>
      <w:r w:rsidR="00071CB3">
        <w:rPr>
          <w:rFonts w:ascii="Times New Roman" w:hAnsi="Times New Roman" w:cs="Times New Roman"/>
          <w:sz w:val="24"/>
          <w:szCs w:val="24"/>
        </w:rPr>
        <w:t xml:space="preserve"> 14. stavk</w:t>
      </w:r>
      <w:r>
        <w:rPr>
          <w:rFonts w:ascii="Times New Roman" w:hAnsi="Times New Roman" w:cs="Times New Roman"/>
          <w:sz w:val="24"/>
          <w:szCs w:val="24"/>
        </w:rPr>
        <w:t>om</w:t>
      </w:r>
      <w:r w:rsidR="00071CB3">
        <w:rPr>
          <w:rFonts w:ascii="Times New Roman" w:hAnsi="Times New Roman" w:cs="Times New Roman"/>
          <w:sz w:val="24"/>
          <w:szCs w:val="24"/>
        </w:rPr>
        <w:t xml:space="preserve"> 1. Zakona o porezu na dohodak </w:t>
      </w:r>
      <w:r w:rsidR="00071CB3" w:rsidRPr="00071CB3">
        <w:rPr>
          <w:rFonts w:ascii="Times New Roman" w:hAnsi="Times New Roman" w:cs="Times New Roman"/>
          <w:sz w:val="24"/>
          <w:szCs w:val="24"/>
        </w:rPr>
        <w:t>(„Narodne novine“ broj 177/04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73/08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80/10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109/11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114/11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22/12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144/12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43/13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120/13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125/13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148/13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12/14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83/14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, 143/14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 xml:space="preserve"> i 136/15</w:t>
      </w:r>
      <w:r w:rsidR="00071CB3">
        <w:rPr>
          <w:rFonts w:ascii="Times New Roman" w:hAnsi="Times New Roman" w:cs="Times New Roman"/>
          <w:sz w:val="24"/>
          <w:szCs w:val="24"/>
        </w:rPr>
        <w:t>.</w:t>
      </w:r>
      <w:r w:rsidR="00071CB3" w:rsidRPr="00071CB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plaća </w:t>
      </w:r>
      <w:r w:rsidR="004E7DFD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definirana kao svaki primitak od nesamostalnog rada, kojeg poslodavac isplaćuje radniku te se na </w:t>
      </w:r>
      <w:r w:rsidR="00584F7F">
        <w:rPr>
          <w:rFonts w:ascii="Times New Roman" w:hAnsi="Times New Roman" w:cs="Times New Roman"/>
          <w:sz w:val="24"/>
          <w:szCs w:val="24"/>
        </w:rPr>
        <w:t>temelju navedene zakonske odredbe, pored ostalog</w:t>
      </w:r>
      <w:r w:rsidR="00430817">
        <w:rPr>
          <w:rFonts w:ascii="Times New Roman" w:hAnsi="Times New Roman" w:cs="Times New Roman"/>
          <w:sz w:val="24"/>
          <w:szCs w:val="24"/>
        </w:rPr>
        <w:t>,</w:t>
      </w:r>
      <w:r w:rsidR="00584F7F">
        <w:rPr>
          <w:rFonts w:ascii="Times New Roman" w:hAnsi="Times New Roman" w:cs="Times New Roman"/>
          <w:sz w:val="24"/>
          <w:szCs w:val="24"/>
        </w:rPr>
        <w:t xml:space="preserve"> plaćom smatra i </w:t>
      </w:r>
      <w:r w:rsidR="00E2243E" w:rsidRPr="00E2243E">
        <w:rPr>
          <w:rFonts w:ascii="Times New Roman" w:hAnsi="Times New Roman" w:cs="Times New Roman"/>
          <w:sz w:val="24"/>
          <w:szCs w:val="24"/>
        </w:rPr>
        <w:t>plaća koju poslodavac isplaćuje radnicima u svezi sa sadašnjim radom</w:t>
      </w:r>
      <w:r w:rsidR="00E2243E">
        <w:rPr>
          <w:rFonts w:ascii="Times New Roman" w:hAnsi="Times New Roman" w:cs="Times New Roman"/>
          <w:sz w:val="24"/>
          <w:szCs w:val="24"/>
        </w:rPr>
        <w:t xml:space="preserve"> i prijašnjim radom, </w:t>
      </w:r>
      <w:r w:rsidR="00E2243E" w:rsidRPr="00E2243E">
        <w:rPr>
          <w:rFonts w:ascii="Times New Roman" w:hAnsi="Times New Roman" w:cs="Times New Roman"/>
          <w:sz w:val="24"/>
          <w:szCs w:val="24"/>
        </w:rPr>
        <w:t>primici po osnovi naknada, potpora, nagrada i drugog, koje poslodavac isplaćuje ili daje radnicima iznad propisanih iznosa</w:t>
      </w:r>
      <w:r w:rsidR="00584F7F">
        <w:rPr>
          <w:rFonts w:ascii="Times New Roman" w:hAnsi="Times New Roman" w:cs="Times New Roman"/>
          <w:sz w:val="24"/>
          <w:szCs w:val="24"/>
        </w:rPr>
        <w:t xml:space="preserve"> kao i </w:t>
      </w:r>
      <w:r w:rsidR="00584F7F" w:rsidRPr="00584F7F">
        <w:rPr>
          <w:rFonts w:ascii="Times New Roman" w:hAnsi="Times New Roman" w:cs="Times New Roman"/>
          <w:sz w:val="24"/>
          <w:szCs w:val="24"/>
        </w:rPr>
        <w:t xml:space="preserve">svi drugi primici koje poslodavac isplaćuje </w:t>
      </w:r>
      <w:r w:rsidR="00584F7F" w:rsidRPr="00584F7F">
        <w:rPr>
          <w:rFonts w:ascii="Times New Roman" w:hAnsi="Times New Roman" w:cs="Times New Roman"/>
          <w:sz w:val="24"/>
          <w:szCs w:val="24"/>
        </w:rPr>
        <w:lastRenderedPageBreak/>
        <w:t>ili daje radniku za obavljeni rad po osnovi ugovora o radu ili drugog akta kojim se uređuje radni odnos</w:t>
      </w:r>
      <w:r w:rsidR="00584F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876EA" w14:textId="77777777" w:rsidR="00973451" w:rsidRDefault="00973451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E409ED" w14:textId="322A810D" w:rsidR="00A45FF2" w:rsidRDefault="00E2243E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</w:t>
      </w:r>
      <w:r w:rsidR="00521D7B">
        <w:rPr>
          <w:rFonts w:ascii="Times New Roman" w:hAnsi="Times New Roman" w:cs="Times New Roman"/>
          <w:sz w:val="24"/>
          <w:szCs w:val="24"/>
        </w:rPr>
        <w:t>stoga smatra</w:t>
      </w:r>
      <w:r>
        <w:rPr>
          <w:rFonts w:ascii="Times New Roman" w:hAnsi="Times New Roman" w:cs="Times New Roman"/>
          <w:sz w:val="24"/>
          <w:szCs w:val="24"/>
        </w:rPr>
        <w:t xml:space="preserve"> da </w:t>
      </w:r>
      <w:r w:rsidR="00521D7B">
        <w:rPr>
          <w:rFonts w:ascii="Times New Roman" w:hAnsi="Times New Roman" w:cs="Times New Roman"/>
          <w:sz w:val="24"/>
          <w:szCs w:val="24"/>
        </w:rPr>
        <w:t>se godišnja financijska nagrada</w:t>
      </w:r>
      <w:r>
        <w:rPr>
          <w:rFonts w:ascii="Times New Roman" w:hAnsi="Times New Roman" w:cs="Times New Roman"/>
          <w:sz w:val="24"/>
          <w:szCs w:val="24"/>
        </w:rPr>
        <w:t xml:space="preserve"> koju dužnosniku isplaćuje</w:t>
      </w:r>
      <w:r w:rsidR="00A45FF2">
        <w:rPr>
          <w:rFonts w:ascii="Times New Roman" w:hAnsi="Times New Roman" w:cs="Times New Roman"/>
          <w:sz w:val="24"/>
          <w:szCs w:val="24"/>
        </w:rPr>
        <w:t xml:space="preserve"> drugi poslodavac kod kojeg je </w:t>
      </w:r>
      <w:r w:rsidR="00521D7B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A45FF2">
        <w:rPr>
          <w:rFonts w:ascii="Times New Roman" w:hAnsi="Times New Roman" w:cs="Times New Roman"/>
          <w:sz w:val="24"/>
          <w:szCs w:val="24"/>
        </w:rPr>
        <w:t>u stalnom radnom odnosu</w:t>
      </w:r>
      <w:r w:rsidR="00521D7B">
        <w:rPr>
          <w:rFonts w:ascii="Times New Roman" w:hAnsi="Times New Roman" w:cs="Times New Roman"/>
          <w:sz w:val="24"/>
          <w:szCs w:val="24"/>
        </w:rPr>
        <w:t>, isplaćuje</w:t>
      </w:r>
      <w:r w:rsidR="00A45FF2">
        <w:rPr>
          <w:rFonts w:ascii="Times New Roman" w:hAnsi="Times New Roman" w:cs="Times New Roman"/>
          <w:sz w:val="24"/>
          <w:szCs w:val="24"/>
        </w:rPr>
        <w:t xml:space="preserve"> kao primitak od nesamostalnog rada iz istog radnog odnosa</w:t>
      </w:r>
      <w:r w:rsidR="00521D7B">
        <w:rPr>
          <w:rFonts w:ascii="Times New Roman" w:hAnsi="Times New Roman" w:cs="Times New Roman"/>
          <w:sz w:val="24"/>
          <w:szCs w:val="24"/>
        </w:rPr>
        <w:t xml:space="preserve"> te se stoga</w:t>
      </w:r>
      <w:r w:rsidR="00A45FF2">
        <w:rPr>
          <w:rFonts w:ascii="Times New Roman" w:hAnsi="Times New Roman" w:cs="Times New Roman"/>
          <w:sz w:val="24"/>
          <w:szCs w:val="24"/>
        </w:rPr>
        <w:t xml:space="preserve"> može također smatrati plaćom po drugoj osnovi, u smislu članka 4. </w:t>
      </w:r>
      <w:r w:rsidR="00A45FF2" w:rsidRPr="00A45FF2">
        <w:rPr>
          <w:rFonts w:ascii="Times New Roman" w:hAnsi="Times New Roman" w:cs="Times New Roman"/>
          <w:sz w:val="24"/>
          <w:szCs w:val="24"/>
        </w:rPr>
        <w:t>Zakona o pravima i dužnostima zastupnika u Hrvatskom saboru</w:t>
      </w:r>
      <w:r w:rsidR="00521D7B">
        <w:rPr>
          <w:rFonts w:ascii="Times New Roman" w:hAnsi="Times New Roman" w:cs="Times New Roman"/>
          <w:sz w:val="24"/>
          <w:szCs w:val="24"/>
        </w:rPr>
        <w:t>.</w:t>
      </w:r>
    </w:p>
    <w:p w14:paraId="08CC4C08" w14:textId="77777777" w:rsidR="00A45FF2" w:rsidRDefault="00A45FF2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12B0A4" w14:textId="23A58EBD" w:rsidR="00E2243E" w:rsidRDefault="000545F7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navedenog, i</w:t>
      </w:r>
      <w:r w:rsidR="00A45FF2">
        <w:rPr>
          <w:rFonts w:ascii="Times New Roman" w:hAnsi="Times New Roman" w:cs="Times New Roman"/>
          <w:sz w:val="24"/>
          <w:szCs w:val="24"/>
        </w:rPr>
        <w:t xml:space="preserve">majući u vidu da financijsku nagradu od drugog poslodavca dužnosnik prima početkom godine za rad u protekloj godini, a da je dužnosnik u protekloj 2015.g. samo 4 dana (od stupanja na dužnost 28. prosinca </w:t>
      </w:r>
      <w:r w:rsidR="007C043D">
        <w:rPr>
          <w:rFonts w:ascii="Times New Roman" w:hAnsi="Times New Roman" w:cs="Times New Roman"/>
          <w:sz w:val="24"/>
          <w:szCs w:val="24"/>
        </w:rPr>
        <w:t>2015.g. do kraja iste godine) istovremeno obnašao dužnost i rad</w:t>
      </w:r>
      <w:r w:rsidR="00EC4410">
        <w:rPr>
          <w:rFonts w:ascii="Times New Roman" w:hAnsi="Times New Roman" w:cs="Times New Roman"/>
          <w:sz w:val="24"/>
          <w:szCs w:val="24"/>
        </w:rPr>
        <w:t>i</w:t>
      </w:r>
      <w:r w:rsidR="007C043D">
        <w:rPr>
          <w:rFonts w:ascii="Times New Roman" w:hAnsi="Times New Roman" w:cs="Times New Roman"/>
          <w:sz w:val="24"/>
          <w:szCs w:val="24"/>
        </w:rPr>
        <w:t xml:space="preserve">o kod drugog poslodavca, što Povjerenstvo smatra zanemarivim u odnosu na cijelo razdoblje 2015.g. za koju se isplaćuje financijska nagrada, Povjerenstvo daje mišljenje da dužnosnik </w:t>
      </w:r>
      <w:r w:rsidR="007C043D" w:rsidRPr="007C043D">
        <w:rPr>
          <w:rFonts w:ascii="Times New Roman" w:hAnsi="Times New Roman" w:cs="Times New Roman"/>
          <w:sz w:val="24"/>
          <w:szCs w:val="24"/>
        </w:rPr>
        <w:t>može primiti financijsku nagradu od drugog poslodavca za rad u 2015.g. godini, bez uračunavanja primljenog iznosa</w:t>
      </w:r>
      <w:r w:rsidR="007C043D">
        <w:rPr>
          <w:rFonts w:ascii="Times New Roman" w:hAnsi="Times New Roman" w:cs="Times New Roman"/>
          <w:sz w:val="24"/>
          <w:szCs w:val="24"/>
        </w:rPr>
        <w:t xml:space="preserve"> financijske nagrade</w:t>
      </w:r>
      <w:r w:rsidR="007C043D" w:rsidRPr="007C043D">
        <w:rPr>
          <w:rFonts w:ascii="Times New Roman" w:hAnsi="Times New Roman" w:cs="Times New Roman"/>
          <w:sz w:val="24"/>
          <w:szCs w:val="24"/>
        </w:rPr>
        <w:t xml:space="preserve"> u plaću ko</w:t>
      </w:r>
      <w:r w:rsidR="007C043D">
        <w:rPr>
          <w:rFonts w:ascii="Times New Roman" w:hAnsi="Times New Roman" w:cs="Times New Roman"/>
          <w:sz w:val="24"/>
          <w:szCs w:val="24"/>
        </w:rPr>
        <w:t>ju ostvaruje po drugoj osnovi, prilikom obračuna razlike plaće sukladno</w:t>
      </w:r>
      <w:r w:rsidR="007C043D" w:rsidRPr="007C043D">
        <w:rPr>
          <w:rFonts w:ascii="Times New Roman" w:hAnsi="Times New Roman" w:cs="Times New Roman"/>
          <w:sz w:val="24"/>
          <w:szCs w:val="24"/>
        </w:rPr>
        <w:t xml:space="preserve"> člank</w:t>
      </w:r>
      <w:r w:rsidR="007C043D">
        <w:rPr>
          <w:rFonts w:ascii="Times New Roman" w:hAnsi="Times New Roman" w:cs="Times New Roman"/>
          <w:sz w:val="24"/>
          <w:szCs w:val="24"/>
        </w:rPr>
        <w:t>u</w:t>
      </w:r>
      <w:r w:rsidR="007C043D" w:rsidRPr="007C043D">
        <w:rPr>
          <w:rFonts w:ascii="Times New Roman" w:hAnsi="Times New Roman" w:cs="Times New Roman"/>
          <w:sz w:val="24"/>
          <w:szCs w:val="24"/>
        </w:rPr>
        <w:t xml:space="preserve"> 4. stavk</w:t>
      </w:r>
      <w:r w:rsidR="007C043D">
        <w:rPr>
          <w:rFonts w:ascii="Times New Roman" w:hAnsi="Times New Roman" w:cs="Times New Roman"/>
          <w:sz w:val="24"/>
          <w:szCs w:val="24"/>
        </w:rPr>
        <w:t>u</w:t>
      </w:r>
      <w:r w:rsidR="007C043D" w:rsidRPr="007C043D">
        <w:rPr>
          <w:rFonts w:ascii="Times New Roman" w:hAnsi="Times New Roman" w:cs="Times New Roman"/>
          <w:sz w:val="24"/>
          <w:szCs w:val="24"/>
        </w:rPr>
        <w:t xml:space="preserve"> 2. Zakona o pravima i dužnostima zastupnika u Hrvatskom saboru. </w:t>
      </w:r>
      <w:r w:rsidR="007C043D">
        <w:rPr>
          <w:rFonts w:ascii="Times New Roman" w:hAnsi="Times New Roman" w:cs="Times New Roman"/>
          <w:sz w:val="24"/>
          <w:szCs w:val="24"/>
        </w:rPr>
        <w:t xml:space="preserve"> </w:t>
      </w:r>
      <w:r w:rsidR="00A45FF2">
        <w:rPr>
          <w:rFonts w:ascii="Times New Roman" w:hAnsi="Times New Roman" w:cs="Times New Roman"/>
          <w:sz w:val="24"/>
          <w:szCs w:val="24"/>
        </w:rPr>
        <w:t xml:space="preserve">  </w:t>
      </w:r>
      <w:r w:rsidR="00E2243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0F4BF6" w14:textId="77777777" w:rsidR="00E2243E" w:rsidRDefault="00E2243E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3BF923" w14:textId="6FA94B2C" w:rsidR="00A71854" w:rsidRDefault="00521D7B" w:rsidP="00A718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0545F7" w:rsidRPr="000545F7">
        <w:rPr>
          <w:rFonts w:ascii="Times New Roman" w:hAnsi="Times New Roman" w:cs="Times New Roman"/>
          <w:sz w:val="24"/>
          <w:szCs w:val="24"/>
        </w:rPr>
        <w:t>užnosnik može primati godišnje financijske nagrade od drugog poslodavc</w:t>
      </w:r>
      <w:r>
        <w:rPr>
          <w:rFonts w:ascii="Times New Roman" w:hAnsi="Times New Roman" w:cs="Times New Roman"/>
          <w:sz w:val="24"/>
          <w:szCs w:val="24"/>
        </w:rPr>
        <w:t xml:space="preserve">a za rad i u narednim godinama </w:t>
      </w:r>
      <w:r w:rsidR="000545F7" w:rsidRPr="000545F7">
        <w:rPr>
          <w:rFonts w:ascii="Times New Roman" w:hAnsi="Times New Roman" w:cs="Times New Roman"/>
          <w:sz w:val="24"/>
          <w:szCs w:val="24"/>
        </w:rPr>
        <w:t xml:space="preserve">u kojima će istovremeno obnašati </w:t>
      </w:r>
      <w:r w:rsidR="004E7DFD">
        <w:rPr>
          <w:rFonts w:ascii="Times New Roman" w:hAnsi="Times New Roman" w:cs="Times New Roman"/>
          <w:sz w:val="24"/>
          <w:szCs w:val="24"/>
        </w:rPr>
        <w:t>dužno</w:t>
      </w:r>
      <w:bookmarkStart w:id="0" w:name="_GoBack"/>
      <w:bookmarkEnd w:id="0"/>
      <w:r w:rsidR="004E7DFD">
        <w:rPr>
          <w:rFonts w:ascii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hAnsi="Times New Roman" w:cs="Times New Roman"/>
          <w:sz w:val="24"/>
          <w:szCs w:val="24"/>
        </w:rPr>
        <w:t>zastupnika u Hrvatskom saboru</w:t>
      </w:r>
      <w:r w:rsidR="000545F7" w:rsidRPr="000545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ali Povjerenstvo smatra da </w:t>
      </w:r>
      <w:r w:rsidR="000545F7" w:rsidRPr="000545F7">
        <w:rPr>
          <w:rFonts w:ascii="Times New Roman" w:hAnsi="Times New Roman" w:cs="Times New Roman"/>
          <w:sz w:val="24"/>
          <w:szCs w:val="24"/>
        </w:rPr>
        <w:t xml:space="preserve">tada primljenu financijsku nagradu treba uračunati u iznos plaće koju </w:t>
      </w:r>
      <w:r>
        <w:rPr>
          <w:rFonts w:ascii="Times New Roman" w:hAnsi="Times New Roman" w:cs="Times New Roman"/>
          <w:sz w:val="24"/>
          <w:szCs w:val="24"/>
        </w:rPr>
        <w:t xml:space="preserve">dužnosnik </w:t>
      </w:r>
      <w:r w:rsidR="000545F7" w:rsidRPr="000545F7">
        <w:rPr>
          <w:rFonts w:ascii="Times New Roman" w:hAnsi="Times New Roman" w:cs="Times New Roman"/>
          <w:sz w:val="24"/>
          <w:szCs w:val="24"/>
        </w:rPr>
        <w:t>ostvaruje po drugoj osnovi prilikom obračuna razlike plaće u mjesecu u kojem je financijska nagrada isplaćena</w:t>
      </w:r>
      <w:r w:rsidR="00492B01">
        <w:rPr>
          <w:rFonts w:ascii="Times New Roman" w:hAnsi="Times New Roman" w:cs="Times New Roman"/>
          <w:sz w:val="24"/>
          <w:szCs w:val="24"/>
        </w:rPr>
        <w:t xml:space="preserve">. </w:t>
      </w:r>
      <w:r w:rsidR="00A71854">
        <w:rPr>
          <w:rFonts w:ascii="Times New Roman" w:hAnsi="Times New Roman" w:cs="Times New Roman"/>
          <w:sz w:val="24"/>
          <w:szCs w:val="24"/>
        </w:rPr>
        <w:t>Ukazuje se dužnosniku da je člankom 5. stavkom 2 ZSSI-a kao jedno od načela djelovanja propisano da su dužnosnici osobno odgovorni za svoje djelovanje u obnašanju javnih dužnosti na koje su imenovani odnosno izabrani prema tijelu ili građanima koji su ih imenovali ili izabrali.</w:t>
      </w:r>
    </w:p>
    <w:p w14:paraId="057FC2EE" w14:textId="6D48E0BA" w:rsidR="00A71854" w:rsidRDefault="00A71854" w:rsidP="00A718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se dužnosnik upućuje da osobno vodi računa da pravo na plaću odnosno razliku plaće ostvaruje sukladno odredbama Zakona o </w:t>
      </w:r>
      <w:r w:rsidRPr="007E49CA">
        <w:rPr>
          <w:rFonts w:ascii="Times New Roman" w:hAnsi="Times New Roman" w:cs="Times New Roman"/>
          <w:sz w:val="24"/>
          <w:szCs w:val="24"/>
        </w:rPr>
        <w:t>pravima i dužnostima zastupnika u Hrvatskom saboru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D39629" w14:textId="77777777" w:rsidR="000545F7" w:rsidRDefault="000545F7" w:rsidP="005D65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4876FA" w14:textId="14F12F78" w:rsidR="000C252B" w:rsidRPr="00073751" w:rsidRDefault="00E2094B" w:rsidP="00A718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521D7B">
        <w:rPr>
          <w:rFonts w:ascii="Times New Roman" w:hAnsi="Times New Roman" w:cs="Times New Roman"/>
          <w:sz w:val="24"/>
          <w:szCs w:val="24"/>
        </w:rPr>
        <w:t>a temelju č</w:t>
      </w:r>
      <w:r w:rsidR="00CD6BA6" w:rsidRPr="00073751">
        <w:rPr>
          <w:rFonts w:ascii="Times New Roman" w:hAnsi="Times New Roman" w:cs="Times New Roman"/>
          <w:sz w:val="24"/>
          <w:szCs w:val="24"/>
        </w:rPr>
        <w:t>lank</w:t>
      </w:r>
      <w:r w:rsidR="00521D7B">
        <w:rPr>
          <w:rFonts w:ascii="Times New Roman" w:hAnsi="Times New Roman" w:cs="Times New Roman"/>
          <w:sz w:val="24"/>
          <w:szCs w:val="24"/>
        </w:rPr>
        <w:t>a</w:t>
      </w:r>
      <w:r w:rsidR="00CD6BA6" w:rsidRPr="00073751">
        <w:rPr>
          <w:rFonts w:ascii="Times New Roman" w:hAnsi="Times New Roman" w:cs="Times New Roman"/>
          <w:sz w:val="24"/>
          <w:szCs w:val="24"/>
        </w:rPr>
        <w:t xml:space="preserve"> 8. </w:t>
      </w:r>
      <w:r w:rsidR="00EC4410">
        <w:rPr>
          <w:rFonts w:ascii="Times New Roman" w:hAnsi="Times New Roman" w:cs="Times New Roman"/>
          <w:sz w:val="24"/>
          <w:szCs w:val="24"/>
        </w:rPr>
        <w:t>stavk</w:t>
      </w:r>
      <w:r w:rsidR="00521D7B">
        <w:rPr>
          <w:rFonts w:ascii="Times New Roman" w:hAnsi="Times New Roman" w:cs="Times New Roman"/>
          <w:sz w:val="24"/>
          <w:szCs w:val="24"/>
        </w:rPr>
        <w:t>a</w:t>
      </w:r>
      <w:r w:rsidR="00EC4410">
        <w:rPr>
          <w:rFonts w:ascii="Times New Roman" w:hAnsi="Times New Roman" w:cs="Times New Roman"/>
          <w:sz w:val="24"/>
          <w:szCs w:val="24"/>
        </w:rPr>
        <w:t xml:space="preserve"> 1. ZSSI-a </w:t>
      </w:r>
      <w:r w:rsidR="00DC5799" w:rsidRPr="00073751">
        <w:rPr>
          <w:rFonts w:ascii="Times New Roman" w:hAnsi="Times New Roman" w:cs="Times New Roman"/>
          <w:sz w:val="24"/>
          <w:szCs w:val="24"/>
        </w:rPr>
        <w:t xml:space="preserve">dužnosnici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="00DC5799" w:rsidRPr="00073751">
        <w:rPr>
          <w:rFonts w:ascii="Times New Roman" w:hAnsi="Times New Roman" w:cs="Times New Roman"/>
          <w:sz w:val="24"/>
          <w:szCs w:val="24"/>
        </w:rPr>
        <w:t xml:space="preserve">obvezni u </w:t>
      </w:r>
      <w:r w:rsidR="00521D7B">
        <w:rPr>
          <w:rFonts w:ascii="Times New Roman" w:hAnsi="Times New Roman" w:cs="Times New Roman"/>
          <w:sz w:val="24"/>
          <w:szCs w:val="24"/>
        </w:rPr>
        <w:t xml:space="preserve">izvješću o imovinskom stanju navesti podatke </w:t>
      </w:r>
      <w:r w:rsidR="00DC5799" w:rsidRPr="00073751">
        <w:rPr>
          <w:rFonts w:ascii="Times New Roman" w:hAnsi="Times New Roman" w:cs="Times New Roman"/>
          <w:sz w:val="24"/>
          <w:szCs w:val="24"/>
        </w:rPr>
        <w:t xml:space="preserve">o ostalim </w:t>
      </w:r>
      <w:r w:rsidR="00521D7B">
        <w:rPr>
          <w:rFonts w:ascii="Times New Roman" w:hAnsi="Times New Roman" w:cs="Times New Roman"/>
          <w:sz w:val="24"/>
          <w:szCs w:val="24"/>
        </w:rPr>
        <w:t>djelatnostima koje obavljaju</w:t>
      </w:r>
      <w:r>
        <w:rPr>
          <w:rFonts w:ascii="Times New Roman" w:hAnsi="Times New Roman" w:cs="Times New Roman"/>
          <w:sz w:val="24"/>
          <w:szCs w:val="24"/>
        </w:rPr>
        <w:t>. N</w:t>
      </w:r>
      <w:r w:rsidR="00DC5799" w:rsidRPr="00073751">
        <w:rPr>
          <w:rFonts w:ascii="Times New Roman" w:hAnsi="Times New Roman" w:cs="Times New Roman"/>
          <w:sz w:val="24"/>
          <w:szCs w:val="24"/>
        </w:rPr>
        <w:t xml:space="preserve">a temelju članka 8. stavka 7. podstavka </w:t>
      </w:r>
      <w:r w:rsidR="003B7667" w:rsidRPr="00073751">
        <w:rPr>
          <w:rFonts w:ascii="Times New Roman" w:hAnsi="Times New Roman" w:cs="Times New Roman"/>
          <w:sz w:val="24"/>
          <w:szCs w:val="24"/>
        </w:rPr>
        <w:t>7</w:t>
      </w:r>
      <w:r w:rsidR="00E26592" w:rsidRPr="00073751">
        <w:rPr>
          <w:rFonts w:ascii="Times New Roman" w:hAnsi="Times New Roman" w:cs="Times New Roman"/>
          <w:sz w:val="24"/>
          <w:szCs w:val="24"/>
        </w:rPr>
        <w:t xml:space="preserve">. ZSSI-a </w:t>
      </w:r>
      <w:r w:rsidR="00521D7B">
        <w:rPr>
          <w:rFonts w:ascii="Times New Roman" w:hAnsi="Times New Roman" w:cs="Times New Roman"/>
          <w:sz w:val="24"/>
          <w:szCs w:val="24"/>
        </w:rPr>
        <w:t>obvezni</w:t>
      </w:r>
      <w:r>
        <w:rPr>
          <w:rFonts w:ascii="Times New Roman" w:hAnsi="Times New Roman" w:cs="Times New Roman"/>
          <w:sz w:val="24"/>
          <w:szCs w:val="24"/>
        </w:rPr>
        <w:t xml:space="preserve"> su</w:t>
      </w:r>
      <w:r w:rsidR="00E26592" w:rsidRPr="00073751">
        <w:rPr>
          <w:rFonts w:ascii="Times New Roman" w:hAnsi="Times New Roman" w:cs="Times New Roman"/>
          <w:sz w:val="24"/>
          <w:szCs w:val="24"/>
        </w:rPr>
        <w:t xml:space="preserve"> navesti podatke o dohotku od nesamostalnog rada, dohotku od samostalne djelatnosti, dohotku od imovine i imovinskih prava, dohotku od kapitala, dohotku od osiguranja i drugom dohotku</w:t>
      </w:r>
      <w:r w:rsidR="00391914" w:rsidRPr="00073751">
        <w:rPr>
          <w:rFonts w:ascii="Times New Roman" w:hAnsi="Times New Roman" w:cs="Times New Roman"/>
          <w:sz w:val="24"/>
          <w:szCs w:val="24"/>
        </w:rPr>
        <w:t>.</w:t>
      </w:r>
      <w:r w:rsidR="00E26592" w:rsidRPr="00073751">
        <w:rPr>
          <w:rFonts w:ascii="Times New Roman" w:hAnsi="Times New Roman" w:cs="Times New Roman"/>
          <w:sz w:val="24"/>
          <w:szCs w:val="24"/>
        </w:rPr>
        <w:t xml:space="preserve"> </w:t>
      </w:r>
      <w:r w:rsidR="000C252B" w:rsidRPr="00073751">
        <w:rPr>
          <w:rFonts w:ascii="Times New Roman" w:hAnsi="Times New Roman" w:cs="Times New Roman"/>
          <w:sz w:val="24"/>
          <w:szCs w:val="24"/>
        </w:rPr>
        <w:t xml:space="preserve">Na temelju članka 8. stavka 9. ZSSI-a, </w:t>
      </w:r>
      <w:r>
        <w:rPr>
          <w:rFonts w:ascii="Times New Roman" w:hAnsi="Times New Roman" w:cs="Times New Roman"/>
          <w:sz w:val="24"/>
          <w:szCs w:val="24"/>
        </w:rPr>
        <w:t xml:space="preserve">izvješće se podnosi na obrascu kojeg utvrđuje Povjerenstvo. </w:t>
      </w:r>
    </w:p>
    <w:p w14:paraId="494876FB" w14:textId="77777777" w:rsidR="00391914" w:rsidRPr="00073751" w:rsidRDefault="00391914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46E80D" w14:textId="383B9A93" w:rsidR="0034160C" w:rsidRPr="00073751" w:rsidRDefault="00AF0FD2" w:rsidP="00801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</w:t>
      </w:r>
      <w:r w:rsidR="00073751" w:rsidRPr="00073751">
        <w:rPr>
          <w:rFonts w:ascii="Times New Roman" w:hAnsi="Times New Roman" w:cs="Times New Roman"/>
          <w:sz w:val="24"/>
          <w:szCs w:val="24"/>
        </w:rPr>
        <w:t xml:space="preserve"> slučaju da od drugog poslodavca primi financijsku nagradu za rad u protekloj godini, </w:t>
      </w:r>
      <w:r>
        <w:rPr>
          <w:rFonts w:ascii="Times New Roman" w:hAnsi="Times New Roman" w:cs="Times New Roman"/>
          <w:sz w:val="24"/>
          <w:szCs w:val="24"/>
        </w:rPr>
        <w:t>dužnosnik je dužan primitak iskazati u dijelu izviješća u kojem se prikazuju podatci o drugim prihodima, i to do isteka godine u kojoj je isplata izvršena.</w:t>
      </w:r>
    </w:p>
    <w:p w14:paraId="494876FD" w14:textId="77777777" w:rsidR="00A866E7" w:rsidRDefault="00A866E7" w:rsidP="0039191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81B4AAE" w14:textId="77777777" w:rsidR="00073751" w:rsidRPr="00A866E7" w:rsidRDefault="00073751" w:rsidP="0039191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94876FE" w14:textId="77777777" w:rsidR="001034ED" w:rsidRPr="0001554C" w:rsidRDefault="00656A89" w:rsidP="00801769">
      <w:pPr>
        <w:spacing w:after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351D06">
        <w:rPr>
          <w:rFonts w:ascii="Times New Roman" w:hAnsi="Times New Roman"/>
          <w:sz w:val="24"/>
          <w:szCs w:val="24"/>
        </w:rPr>
        <w:t xml:space="preserve">Slijedom navedenog Povjerenstvo </w:t>
      </w:r>
      <w:r w:rsidR="00391914">
        <w:rPr>
          <w:rFonts w:ascii="Times New Roman" w:hAnsi="Times New Roman"/>
          <w:sz w:val="24"/>
          <w:szCs w:val="24"/>
        </w:rPr>
        <w:t xml:space="preserve">je dalo </w:t>
      </w:r>
      <w:r w:rsidRPr="00351D06">
        <w:rPr>
          <w:rFonts w:ascii="Times New Roman" w:hAnsi="Times New Roman"/>
          <w:sz w:val="24"/>
          <w:szCs w:val="24"/>
        </w:rPr>
        <w:t>mišljenje kao u izre</w:t>
      </w:r>
      <w:r w:rsidR="00391914">
        <w:rPr>
          <w:rFonts w:ascii="Times New Roman" w:hAnsi="Times New Roman"/>
          <w:sz w:val="24"/>
          <w:szCs w:val="24"/>
        </w:rPr>
        <w:t>ci</w:t>
      </w:r>
      <w:r w:rsidRPr="00351D06">
        <w:rPr>
          <w:rFonts w:ascii="Times New Roman" w:hAnsi="Times New Roman"/>
          <w:sz w:val="24"/>
          <w:szCs w:val="24"/>
        </w:rPr>
        <w:t xml:space="preserve"> ovog akta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494876FF" w14:textId="77777777" w:rsidR="008C5C9E" w:rsidRPr="00391914" w:rsidRDefault="008C5C9E" w:rsidP="004272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49487700" w14:textId="77777777" w:rsidR="00A866E7" w:rsidRPr="00B862A5" w:rsidRDefault="00801769" w:rsidP="00B862A5">
      <w:pPr>
        <w:pStyle w:val="Default"/>
        <w:spacing w:line="276" w:lineRule="auto"/>
        <w:ind w:left="4956"/>
        <w:rPr>
          <w:color w:val="auto"/>
        </w:rPr>
      </w:pPr>
      <w:r w:rsidRPr="00A866E7">
        <w:rPr>
          <w:bCs/>
          <w:color w:val="auto"/>
        </w:rPr>
        <w:t xml:space="preserve">PREDSJEDNICA POVJERENSTVA </w:t>
      </w:r>
    </w:p>
    <w:p w14:paraId="49487701" w14:textId="77777777" w:rsidR="00801769" w:rsidRPr="00E05EA1" w:rsidRDefault="00A866E7" w:rsidP="00A866E7">
      <w:pPr>
        <w:spacing w:after="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801769" w:rsidRPr="00E05EA1">
        <w:rPr>
          <w:rFonts w:ascii="Times New Roman" w:hAnsi="Times New Roman"/>
          <w:bCs/>
          <w:sz w:val="24"/>
          <w:szCs w:val="24"/>
        </w:rPr>
        <w:t>Dalija Orešković, dipl.iur.</w:t>
      </w:r>
    </w:p>
    <w:p w14:paraId="49487702" w14:textId="77777777" w:rsidR="00A866E7" w:rsidRDefault="00A866E7" w:rsidP="00015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87703" w14:textId="77777777" w:rsidR="00D60B54" w:rsidRDefault="00D60B54" w:rsidP="00015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87704" w14:textId="77777777" w:rsidR="00D60B54" w:rsidRDefault="00D60B54" w:rsidP="00015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87705" w14:textId="77777777" w:rsidR="00327428" w:rsidRDefault="00327428" w:rsidP="000155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49487706" w14:textId="61078664" w:rsidR="00327428" w:rsidRDefault="00327428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</w:t>
      </w:r>
      <w:r w:rsidR="004272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751">
        <w:rPr>
          <w:rFonts w:ascii="Times New Roman" w:hAnsi="Times New Roman" w:cs="Times New Roman"/>
          <w:sz w:val="24"/>
          <w:szCs w:val="24"/>
        </w:rPr>
        <w:t>Miroslav Šimić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73751">
        <w:rPr>
          <w:rFonts w:ascii="Times New Roman" w:hAnsi="Times New Roman" w:cs="Times New Roman"/>
          <w:sz w:val="24"/>
          <w:szCs w:val="24"/>
        </w:rPr>
        <w:t>elektronska dostava</w:t>
      </w:r>
    </w:p>
    <w:p w14:paraId="49487707" w14:textId="77777777" w:rsidR="00327428" w:rsidRDefault="00BF4379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="00327428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="00327428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r w:rsidR="00327428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49487708" w14:textId="77777777" w:rsidR="00D150F3" w:rsidRPr="00E73FFB" w:rsidRDefault="00327428" w:rsidP="00E73FFB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</w:t>
      </w:r>
    </w:p>
    <w:sectPr w:rsidR="00D150F3" w:rsidRPr="00E73FFB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8770B" w14:textId="77777777" w:rsidR="00887D97" w:rsidRDefault="00887D97" w:rsidP="005B5818">
      <w:pPr>
        <w:spacing w:after="0" w:line="240" w:lineRule="auto"/>
      </w:pPr>
      <w:r>
        <w:separator/>
      </w:r>
    </w:p>
  </w:endnote>
  <w:endnote w:type="continuationSeparator" w:id="0">
    <w:p w14:paraId="4948770C" w14:textId="77777777" w:rsidR="00887D97" w:rsidRDefault="00887D97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770F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948771D" wp14:editId="4948771E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8AA0A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9487710" w14:textId="77777777" w:rsidR="005B5818" w:rsidRPr="005B5818" w:rsidRDefault="004E7DF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49487711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771B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49487725" wp14:editId="49487726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AF0A51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4948771C" w14:textId="77777777" w:rsidR="005B5818" w:rsidRPr="005B5818" w:rsidRDefault="004E7DF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87709" w14:textId="77777777" w:rsidR="00887D97" w:rsidRDefault="00887D97" w:rsidP="005B5818">
      <w:pPr>
        <w:spacing w:after="0" w:line="240" w:lineRule="auto"/>
      </w:pPr>
      <w:r>
        <w:separator/>
      </w:r>
    </w:p>
  </w:footnote>
  <w:footnote w:type="continuationSeparator" w:id="0">
    <w:p w14:paraId="4948770A" w14:textId="77777777" w:rsidR="00887D97" w:rsidRDefault="00887D97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4948770D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D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8770E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7712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9487713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9487714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49487715" w14:textId="77777777" w:rsidR="005B5818" w:rsidRPr="005B5818" w:rsidRDefault="004E0BC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48771F" wp14:editId="49487720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87727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49487728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49487729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8771F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49487727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49487728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49487729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49487721" wp14:editId="49487722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9487723" wp14:editId="49487724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9487716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49487717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49487718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49487719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4948771A" w14:textId="7A1AAFD3" w:rsidR="005B5818" w:rsidRDefault="00BF5F4E" w:rsidP="00BF4379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BF43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FE18EF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560</w:t>
    </w:r>
    <w:r w:rsidR="00BF43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</w:t>
    </w:r>
    <w:r w:rsidR="009269F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61</w:t>
    </w:r>
    <w:r w:rsidR="00BF43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</w:t>
    </w:r>
    <w:r w:rsidR="00E02F7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 w:rsidR="00BF43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-0</w:t>
    </w:r>
    <w:r w:rsidR="009269F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2</w:t>
    </w:r>
    <w:r w:rsidR="00BF4379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2CC5"/>
    <w:rsid w:val="0001554C"/>
    <w:rsid w:val="00017008"/>
    <w:rsid w:val="00026C35"/>
    <w:rsid w:val="000545F7"/>
    <w:rsid w:val="00056E8E"/>
    <w:rsid w:val="00063E9C"/>
    <w:rsid w:val="00065A19"/>
    <w:rsid w:val="00067EC1"/>
    <w:rsid w:val="00071CB3"/>
    <w:rsid w:val="00073751"/>
    <w:rsid w:val="00092E87"/>
    <w:rsid w:val="0009748A"/>
    <w:rsid w:val="000A4BCB"/>
    <w:rsid w:val="000B7187"/>
    <w:rsid w:val="000C252B"/>
    <w:rsid w:val="000D7008"/>
    <w:rsid w:val="000E75E4"/>
    <w:rsid w:val="00101F03"/>
    <w:rsid w:val="001034ED"/>
    <w:rsid w:val="00112CDD"/>
    <w:rsid w:val="00112E23"/>
    <w:rsid w:val="0012224D"/>
    <w:rsid w:val="00124438"/>
    <w:rsid w:val="00127BCE"/>
    <w:rsid w:val="00127EFC"/>
    <w:rsid w:val="00151B42"/>
    <w:rsid w:val="0016470A"/>
    <w:rsid w:val="00166B0D"/>
    <w:rsid w:val="00167F5B"/>
    <w:rsid w:val="00176542"/>
    <w:rsid w:val="00176545"/>
    <w:rsid w:val="00186891"/>
    <w:rsid w:val="001E49A6"/>
    <w:rsid w:val="001F5DC7"/>
    <w:rsid w:val="002049C4"/>
    <w:rsid w:val="0021540B"/>
    <w:rsid w:val="0022413D"/>
    <w:rsid w:val="0023102B"/>
    <w:rsid w:val="0023297F"/>
    <w:rsid w:val="00232CE1"/>
    <w:rsid w:val="0023718E"/>
    <w:rsid w:val="0024565A"/>
    <w:rsid w:val="00251866"/>
    <w:rsid w:val="002700DE"/>
    <w:rsid w:val="00296618"/>
    <w:rsid w:val="002A0D4C"/>
    <w:rsid w:val="002A6412"/>
    <w:rsid w:val="002A7919"/>
    <w:rsid w:val="002D6A3A"/>
    <w:rsid w:val="002E72D7"/>
    <w:rsid w:val="002F26A6"/>
    <w:rsid w:val="002F313C"/>
    <w:rsid w:val="00300818"/>
    <w:rsid w:val="0031065B"/>
    <w:rsid w:val="00313BAE"/>
    <w:rsid w:val="0032102C"/>
    <w:rsid w:val="00327428"/>
    <w:rsid w:val="00337542"/>
    <w:rsid w:val="0034160C"/>
    <w:rsid w:val="003416CC"/>
    <w:rsid w:val="003443F4"/>
    <w:rsid w:val="003470F4"/>
    <w:rsid w:val="00351D06"/>
    <w:rsid w:val="00352087"/>
    <w:rsid w:val="00355234"/>
    <w:rsid w:val="00361612"/>
    <w:rsid w:val="003743FE"/>
    <w:rsid w:val="00391914"/>
    <w:rsid w:val="003935C2"/>
    <w:rsid w:val="0039429B"/>
    <w:rsid w:val="00397256"/>
    <w:rsid w:val="003A5AB4"/>
    <w:rsid w:val="003B09DB"/>
    <w:rsid w:val="003B7667"/>
    <w:rsid w:val="003C019C"/>
    <w:rsid w:val="003C4B46"/>
    <w:rsid w:val="003C6CBD"/>
    <w:rsid w:val="003E1A30"/>
    <w:rsid w:val="00404EFB"/>
    <w:rsid w:val="00406E64"/>
    <w:rsid w:val="00406E92"/>
    <w:rsid w:val="00411522"/>
    <w:rsid w:val="00427237"/>
    <w:rsid w:val="00430817"/>
    <w:rsid w:val="00457667"/>
    <w:rsid w:val="00472C11"/>
    <w:rsid w:val="004806F3"/>
    <w:rsid w:val="00492B01"/>
    <w:rsid w:val="004A511F"/>
    <w:rsid w:val="004B12AF"/>
    <w:rsid w:val="004D0027"/>
    <w:rsid w:val="004E0BC7"/>
    <w:rsid w:val="004E1C04"/>
    <w:rsid w:val="004E7DFD"/>
    <w:rsid w:val="00512887"/>
    <w:rsid w:val="005149AE"/>
    <w:rsid w:val="00521D7B"/>
    <w:rsid w:val="00524F99"/>
    <w:rsid w:val="00530E78"/>
    <w:rsid w:val="00544709"/>
    <w:rsid w:val="00584F7F"/>
    <w:rsid w:val="005873AB"/>
    <w:rsid w:val="005A7E2A"/>
    <w:rsid w:val="005B575C"/>
    <w:rsid w:val="005B5818"/>
    <w:rsid w:val="005C53CC"/>
    <w:rsid w:val="005D1DCC"/>
    <w:rsid w:val="005D4FE7"/>
    <w:rsid w:val="005D659B"/>
    <w:rsid w:val="00616060"/>
    <w:rsid w:val="0062401E"/>
    <w:rsid w:val="00632CEE"/>
    <w:rsid w:val="00647B1E"/>
    <w:rsid w:val="006546D6"/>
    <w:rsid w:val="00655429"/>
    <w:rsid w:val="00656A89"/>
    <w:rsid w:val="0068010B"/>
    <w:rsid w:val="00693FD7"/>
    <w:rsid w:val="006A3A41"/>
    <w:rsid w:val="006A6906"/>
    <w:rsid w:val="006B69AA"/>
    <w:rsid w:val="006C286B"/>
    <w:rsid w:val="007005F0"/>
    <w:rsid w:val="007131B8"/>
    <w:rsid w:val="00777FE3"/>
    <w:rsid w:val="00781CC5"/>
    <w:rsid w:val="00782F32"/>
    <w:rsid w:val="00786846"/>
    <w:rsid w:val="00791448"/>
    <w:rsid w:val="00793EC7"/>
    <w:rsid w:val="00793FCB"/>
    <w:rsid w:val="007C043D"/>
    <w:rsid w:val="007F6936"/>
    <w:rsid w:val="00801769"/>
    <w:rsid w:val="0080210D"/>
    <w:rsid w:val="008166EF"/>
    <w:rsid w:val="00824B78"/>
    <w:rsid w:val="008405F6"/>
    <w:rsid w:val="00842432"/>
    <w:rsid w:val="008771F7"/>
    <w:rsid w:val="00887D97"/>
    <w:rsid w:val="00891BB6"/>
    <w:rsid w:val="0089748E"/>
    <w:rsid w:val="008A09BD"/>
    <w:rsid w:val="008B1A1E"/>
    <w:rsid w:val="008C2B79"/>
    <w:rsid w:val="008C47CD"/>
    <w:rsid w:val="008C5C9E"/>
    <w:rsid w:val="008E40FB"/>
    <w:rsid w:val="008F0785"/>
    <w:rsid w:val="009062CF"/>
    <w:rsid w:val="00913B0E"/>
    <w:rsid w:val="00916122"/>
    <w:rsid w:val="00922BD6"/>
    <w:rsid w:val="00925813"/>
    <w:rsid w:val="009269F3"/>
    <w:rsid w:val="009273ED"/>
    <w:rsid w:val="0093152C"/>
    <w:rsid w:val="00933186"/>
    <w:rsid w:val="00965145"/>
    <w:rsid w:val="00973451"/>
    <w:rsid w:val="0098623C"/>
    <w:rsid w:val="00995693"/>
    <w:rsid w:val="009B0221"/>
    <w:rsid w:val="009B0DB7"/>
    <w:rsid w:val="009B45E7"/>
    <w:rsid w:val="009B5138"/>
    <w:rsid w:val="009C1D8A"/>
    <w:rsid w:val="009E7986"/>
    <w:rsid w:val="009E7D1F"/>
    <w:rsid w:val="00A37F2F"/>
    <w:rsid w:val="00A41D57"/>
    <w:rsid w:val="00A45FF2"/>
    <w:rsid w:val="00A56C6E"/>
    <w:rsid w:val="00A7160F"/>
    <w:rsid w:val="00A71854"/>
    <w:rsid w:val="00A866E7"/>
    <w:rsid w:val="00A90D1E"/>
    <w:rsid w:val="00A93A77"/>
    <w:rsid w:val="00AB370C"/>
    <w:rsid w:val="00AC66F3"/>
    <w:rsid w:val="00AE4562"/>
    <w:rsid w:val="00AF0FD2"/>
    <w:rsid w:val="00AF442D"/>
    <w:rsid w:val="00B1133D"/>
    <w:rsid w:val="00B14E28"/>
    <w:rsid w:val="00B22838"/>
    <w:rsid w:val="00B305DC"/>
    <w:rsid w:val="00B34203"/>
    <w:rsid w:val="00B34429"/>
    <w:rsid w:val="00B405BE"/>
    <w:rsid w:val="00B70314"/>
    <w:rsid w:val="00B8528E"/>
    <w:rsid w:val="00B862A5"/>
    <w:rsid w:val="00B9376D"/>
    <w:rsid w:val="00B93A44"/>
    <w:rsid w:val="00B94EA5"/>
    <w:rsid w:val="00BC054E"/>
    <w:rsid w:val="00BC0676"/>
    <w:rsid w:val="00BC5CD0"/>
    <w:rsid w:val="00BD76F5"/>
    <w:rsid w:val="00BF4379"/>
    <w:rsid w:val="00BF5F4E"/>
    <w:rsid w:val="00C10CC8"/>
    <w:rsid w:val="00C147C4"/>
    <w:rsid w:val="00C444FD"/>
    <w:rsid w:val="00C6540E"/>
    <w:rsid w:val="00C73AC2"/>
    <w:rsid w:val="00C90BD6"/>
    <w:rsid w:val="00CA28B6"/>
    <w:rsid w:val="00CB2BFF"/>
    <w:rsid w:val="00CD44D2"/>
    <w:rsid w:val="00CD6BA6"/>
    <w:rsid w:val="00CF0867"/>
    <w:rsid w:val="00CF460E"/>
    <w:rsid w:val="00D02DD3"/>
    <w:rsid w:val="00D1289E"/>
    <w:rsid w:val="00D13834"/>
    <w:rsid w:val="00D150F3"/>
    <w:rsid w:val="00D160E0"/>
    <w:rsid w:val="00D35D10"/>
    <w:rsid w:val="00D43C5A"/>
    <w:rsid w:val="00D60B54"/>
    <w:rsid w:val="00D60FFB"/>
    <w:rsid w:val="00D67442"/>
    <w:rsid w:val="00D73B8D"/>
    <w:rsid w:val="00D96DAD"/>
    <w:rsid w:val="00DB415C"/>
    <w:rsid w:val="00DC4BB0"/>
    <w:rsid w:val="00DC5799"/>
    <w:rsid w:val="00DD10B3"/>
    <w:rsid w:val="00DD653C"/>
    <w:rsid w:val="00DE7AA2"/>
    <w:rsid w:val="00DF6FBE"/>
    <w:rsid w:val="00E02E06"/>
    <w:rsid w:val="00E02F7D"/>
    <w:rsid w:val="00E07050"/>
    <w:rsid w:val="00E15A45"/>
    <w:rsid w:val="00E2094B"/>
    <w:rsid w:val="00E2243E"/>
    <w:rsid w:val="00E2311B"/>
    <w:rsid w:val="00E26592"/>
    <w:rsid w:val="00E3580A"/>
    <w:rsid w:val="00E433EF"/>
    <w:rsid w:val="00E46AFE"/>
    <w:rsid w:val="00E50DB7"/>
    <w:rsid w:val="00E5233E"/>
    <w:rsid w:val="00E66350"/>
    <w:rsid w:val="00E67031"/>
    <w:rsid w:val="00E7261D"/>
    <w:rsid w:val="00E73FFB"/>
    <w:rsid w:val="00E90FBC"/>
    <w:rsid w:val="00E93629"/>
    <w:rsid w:val="00E97824"/>
    <w:rsid w:val="00EA4CDA"/>
    <w:rsid w:val="00EB51D0"/>
    <w:rsid w:val="00EB7929"/>
    <w:rsid w:val="00EC4410"/>
    <w:rsid w:val="00EC476A"/>
    <w:rsid w:val="00EC744A"/>
    <w:rsid w:val="00ED7F6E"/>
    <w:rsid w:val="00F1359B"/>
    <w:rsid w:val="00F14E97"/>
    <w:rsid w:val="00F334C6"/>
    <w:rsid w:val="00F4738C"/>
    <w:rsid w:val="00F538C6"/>
    <w:rsid w:val="00F85521"/>
    <w:rsid w:val="00F95075"/>
    <w:rsid w:val="00FC6768"/>
    <w:rsid w:val="00FD4AC0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94876C5"/>
  <w15:docId w15:val="{CA39A08C-249E-48E2-AFB3-0A30B6B9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374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81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3254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83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498</Predmet>
    <SyncDMS xmlns="b776e735-9fb1-41ba-8c05-818ee75c3c28">0</SyncDMS>
    <Objavi xmlns="b776e735-9fb1-41ba-8c05-818ee75c3c28">true</Objav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47373-D217-4656-8A8B-3EBB634392FD}"/>
</file>

<file path=customXml/itemProps2.xml><?xml version="1.0" encoding="utf-8"?>
<ds:datastoreItem xmlns:ds="http://schemas.openxmlformats.org/officeDocument/2006/customXml" ds:itemID="{A0B2374C-E198-4A0A-9E07-5DF92C0321D6}"/>
</file>

<file path=customXml/itemProps3.xml><?xml version="1.0" encoding="utf-8"?>
<ds:datastoreItem xmlns:ds="http://schemas.openxmlformats.org/officeDocument/2006/customXml" ds:itemID="{CE36BB21-5780-48C9-8990-3D34E98687BA}"/>
</file>

<file path=customXml/itemProps4.xml><?xml version="1.0" encoding="utf-8"?>
<ds:datastoreItem xmlns:ds="http://schemas.openxmlformats.org/officeDocument/2006/customXml" ds:itemID="{9D826794-954A-4B22-9BD6-6DB58FFEBC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Sukob5</dc:creator>
  <cp:keywords/>
  <dc:description/>
  <cp:lastModifiedBy>Majda Uzelac</cp:lastModifiedBy>
  <cp:revision>18</cp:revision>
  <cp:lastPrinted>2016-04-04T14:23:00Z</cp:lastPrinted>
  <dcterms:created xsi:type="dcterms:W3CDTF">2016-02-19T16:50:00Z</dcterms:created>
  <dcterms:modified xsi:type="dcterms:W3CDTF">2016-04-04T14:27:00Z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