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97BC6" w14:textId="77777777" w:rsidR="00801769" w:rsidRPr="007E49CA" w:rsidRDefault="00801769" w:rsidP="00801769">
      <w:pPr>
        <w:pStyle w:val="Default"/>
        <w:spacing w:line="276" w:lineRule="auto"/>
        <w:jc w:val="both"/>
        <w:rPr>
          <w:b/>
          <w:color w:val="auto"/>
        </w:rPr>
      </w:pPr>
      <w:r w:rsidRPr="007E49CA">
        <w:rPr>
          <w:color w:val="auto"/>
        </w:rPr>
        <w:t xml:space="preserve">Zagreb, </w:t>
      </w:r>
      <w:r w:rsidR="008930A6">
        <w:rPr>
          <w:color w:val="auto"/>
        </w:rPr>
        <w:t>23</w:t>
      </w:r>
      <w:r w:rsidR="00075BCF">
        <w:rPr>
          <w:color w:val="auto"/>
        </w:rPr>
        <w:t>.</w:t>
      </w:r>
      <w:r w:rsidR="00B2309A" w:rsidRPr="007E49CA">
        <w:rPr>
          <w:color w:val="auto"/>
        </w:rPr>
        <w:t xml:space="preserve"> </w:t>
      </w:r>
      <w:r w:rsidR="00C65ED4" w:rsidRPr="007E49CA">
        <w:rPr>
          <w:color w:val="auto"/>
        </w:rPr>
        <w:t>ožujka</w:t>
      </w:r>
      <w:r w:rsidR="00A93F68" w:rsidRPr="007E49CA">
        <w:rPr>
          <w:color w:val="auto"/>
        </w:rPr>
        <w:t xml:space="preserve"> </w:t>
      </w:r>
      <w:r w:rsidRPr="007E49CA">
        <w:rPr>
          <w:color w:val="auto"/>
        </w:rPr>
        <w:t>201</w:t>
      </w:r>
      <w:r w:rsidR="004C74C5" w:rsidRPr="007E49CA">
        <w:rPr>
          <w:color w:val="auto"/>
        </w:rPr>
        <w:t>6</w:t>
      </w:r>
      <w:r w:rsidRPr="007E49CA">
        <w:rPr>
          <w:color w:val="auto"/>
        </w:rPr>
        <w:t>.g.</w:t>
      </w:r>
      <w:r w:rsidRPr="007E49CA">
        <w:rPr>
          <w:color w:val="auto"/>
        </w:rPr>
        <w:tab/>
      </w:r>
      <w:r w:rsidRPr="007E49CA">
        <w:rPr>
          <w:color w:val="auto"/>
        </w:rPr>
        <w:tab/>
      </w:r>
      <w:r w:rsidRPr="007E49CA">
        <w:rPr>
          <w:color w:val="auto"/>
        </w:rPr>
        <w:tab/>
      </w:r>
      <w:r w:rsidRPr="007E49CA">
        <w:rPr>
          <w:color w:val="auto"/>
        </w:rPr>
        <w:tab/>
      </w:r>
      <w:r w:rsidRPr="007E49CA">
        <w:rPr>
          <w:color w:val="auto"/>
        </w:rPr>
        <w:tab/>
      </w:r>
      <w:r w:rsidRPr="007E49CA">
        <w:rPr>
          <w:color w:val="auto"/>
        </w:rPr>
        <w:tab/>
      </w:r>
      <w:r w:rsidRPr="007E49CA">
        <w:rPr>
          <w:color w:val="auto"/>
        </w:rPr>
        <w:tab/>
      </w:r>
      <w:r w:rsidRPr="007E49CA">
        <w:rPr>
          <w:color w:val="auto"/>
        </w:rPr>
        <w:tab/>
      </w:r>
      <w:r w:rsidRPr="007E49CA">
        <w:rPr>
          <w:color w:val="auto"/>
        </w:rPr>
        <w:tab/>
      </w:r>
    </w:p>
    <w:p w14:paraId="65DFC579" w14:textId="77777777" w:rsidR="00871982" w:rsidRDefault="00871982" w:rsidP="000F3203">
      <w:pPr>
        <w:spacing w:after="0"/>
        <w:jc w:val="both"/>
        <w:rPr>
          <w:rFonts w:ascii="Times New Roman" w:hAnsi="Times New Roman" w:cs="Times New Roman"/>
          <w:sz w:val="24"/>
          <w:szCs w:val="24"/>
        </w:rPr>
      </w:pPr>
    </w:p>
    <w:p w14:paraId="31A97BC7" w14:textId="35FC471B" w:rsidR="00801769" w:rsidRPr="007E49CA" w:rsidRDefault="00C65ED4" w:rsidP="000F3203">
      <w:pPr>
        <w:spacing w:after="0"/>
        <w:jc w:val="both"/>
        <w:rPr>
          <w:rFonts w:ascii="Times New Roman" w:hAnsi="Times New Roman" w:cs="Times New Roman"/>
          <w:sz w:val="24"/>
          <w:szCs w:val="24"/>
        </w:rPr>
      </w:pPr>
      <w:r w:rsidRPr="007E49CA">
        <w:rPr>
          <w:rFonts w:ascii="Times New Roman" w:hAnsi="Times New Roman" w:cs="Times New Roman"/>
          <w:sz w:val="24"/>
          <w:szCs w:val="24"/>
        </w:rPr>
        <w:t xml:space="preserve">Povjerenstvo za odlučivanje o sukobu interesa (u daljnjem tekstu: Povjerenstvo) na temelju članka 30. stavka 1. podstavka 2. Zakona o sprječavanju sukoba interesa („Narodne novine“ broj 26/11., 12/12., 126/12., 48/13. i 57/15., u daljnjem tekstu: ZSSI), </w:t>
      </w:r>
      <w:r w:rsidRPr="007E49CA">
        <w:rPr>
          <w:rFonts w:ascii="Times New Roman" w:hAnsi="Times New Roman" w:cs="Times New Roman"/>
          <w:b/>
          <w:sz w:val="24"/>
          <w:szCs w:val="24"/>
        </w:rPr>
        <w:t>na</w:t>
      </w:r>
      <w:r w:rsidR="00D11249" w:rsidRPr="007E49CA">
        <w:rPr>
          <w:rFonts w:ascii="Times New Roman" w:hAnsi="Times New Roman" w:cs="Times New Roman"/>
          <w:b/>
          <w:sz w:val="24"/>
          <w:szCs w:val="24"/>
        </w:rPr>
        <w:t xml:space="preserve"> zahtjev dužnosnice</w:t>
      </w:r>
      <w:r w:rsidR="0098043A" w:rsidRPr="007E49CA">
        <w:rPr>
          <w:rFonts w:ascii="Times New Roman" w:hAnsi="Times New Roman" w:cs="Times New Roman"/>
          <w:b/>
          <w:sz w:val="24"/>
          <w:szCs w:val="24"/>
        </w:rPr>
        <w:t xml:space="preserve"> </w:t>
      </w:r>
      <w:r w:rsidR="00D11249" w:rsidRPr="007E49CA">
        <w:rPr>
          <w:rFonts w:ascii="Times New Roman" w:hAnsi="Times New Roman" w:cs="Times New Roman"/>
          <w:b/>
          <w:sz w:val="24"/>
          <w:szCs w:val="24"/>
        </w:rPr>
        <w:t>Ines</w:t>
      </w:r>
      <w:r w:rsidR="00134482">
        <w:rPr>
          <w:rFonts w:ascii="Times New Roman" w:hAnsi="Times New Roman" w:cs="Times New Roman"/>
          <w:b/>
          <w:sz w:val="24"/>
          <w:szCs w:val="24"/>
        </w:rPr>
        <w:t xml:space="preserve"> </w:t>
      </w:r>
      <w:r w:rsidR="00D11249" w:rsidRPr="007E49CA">
        <w:rPr>
          <w:rFonts w:ascii="Times New Roman" w:hAnsi="Times New Roman" w:cs="Times New Roman"/>
          <w:b/>
          <w:sz w:val="24"/>
          <w:szCs w:val="24"/>
        </w:rPr>
        <w:t>Strenj</w:t>
      </w:r>
      <w:r w:rsidR="00871982">
        <w:rPr>
          <w:rFonts w:ascii="Times New Roman" w:hAnsi="Times New Roman" w:cs="Times New Roman"/>
          <w:b/>
          <w:sz w:val="24"/>
          <w:szCs w:val="24"/>
        </w:rPr>
        <w:t>a</w:t>
      </w:r>
      <w:r w:rsidR="00D11249" w:rsidRPr="007E49CA">
        <w:rPr>
          <w:rFonts w:ascii="Times New Roman" w:hAnsi="Times New Roman" w:cs="Times New Roman"/>
          <w:b/>
          <w:sz w:val="24"/>
          <w:szCs w:val="24"/>
        </w:rPr>
        <w:t>-Linić</w:t>
      </w:r>
      <w:r w:rsidR="00170115" w:rsidRPr="007E49CA">
        <w:rPr>
          <w:rFonts w:ascii="Times New Roman" w:hAnsi="Times New Roman" w:cs="Times New Roman"/>
          <w:b/>
          <w:sz w:val="24"/>
          <w:szCs w:val="24"/>
        </w:rPr>
        <w:t>,</w:t>
      </w:r>
      <w:r w:rsidR="00134482">
        <w:rPr>
          <w:rFonts w:ascii="Times New Roman" w:hAnsi="Times New Roman" w:cs="Times New Roman"/>
          <w:b/>
          <w:sz w:val="24"/>
          <w:szCs w:val="24"/>
        </w:rPr>
        <w:t xml:space="preserve"> </w:t>
      </w:r>
      <w:r w:rsidR="00170115" w:rsidRPr="007E49CA">
        <w:rPr>
          <w:rFonts w:ascii="Times New Roman" w:hAnsi="Times New Roman" w:cs="Times New Roman"/>
          <w:b/>
          <w:sz w:val="24"/>
          <w:szCs w:val="24"/>
        </w:rPr>
        <w:t>zastupnice u Hrvatskom saboru</w:t>
      </w:r>
      <w:r w:rsidR="0098043A" w:rsidRPr="007E49CA">
        <w:rPr>
          <w:rFonts w:ascii="Times New Roman" w:hAnsi="Times New Roman" w:cs="Times New Roman"/>
          <w:b/>
          <w:sz w:val="24"/>
          <w:szCs w:val="24"/>
        </w:rPr>
        <w:t xml:space="preserve">, </w:t>
      </w:r>
      <w:r w:rsidRPr="007E49CA">
        <w:rPr>
          <w:rFonts w:ascii="Times New Roman" w:hAnsi="Times New Roman" w:cs="Times New Roman"/>
          <w:b/>
          <w:sz w:val="24"/>
          <w:szCs w:val="24"/>
        </w:rPr>
        <w:t>za davanjem mišljenja Povjerenstva</w:t>
      </w:r>
      <w:r w:rsidRPr="007E49CA">
        <w:rPr>
          <w:rFonts w:ascii="Times New Roman" w:hAnsi="Times New Roman" w:cs="Times New Roman"/>
          <w:sz w:val="24"/>
          <w:szCs w:val="24"/>
        </w:rPr>
        <w:t>,</w:t>
      </w:r>
      <w:r w:rsidRPr="007E49CA">
        <w:rPr>
          <w:rFonts w:ascii="Times New Roman" w:hAnsi="Times New Roman" w:cs="Times New Roman"/>
          <w:b/>
          <w:sz w:val="24"/>
          <w:szCs w:val="24"/>
        </w:rPr>
        <w:t xml:space="preserve"> </w:t>
      </w:r>
      <w:r w:rsidR="00170115" w:rsidRPr="007E49CA">
        <w:rPr>
          <w:rFonts w:ascii="Times New Roman" w:hAnsi="Times New Roman" w:cs="Times New Roman"/>
          <w:sz w:val="24"/>
          <w:szCs w:val="24"/>
        </w:rPr>
        <w:t>na 13</w:t>
      </w:r>
      <w:r w:rsidR="00EF06AC">
        <w:rPr>
          <w:rFonts w:ascii="Times New Roman" w:hAnsi="Times New Roman" w:cs="Times New Roman"/>
          <w:sz w:val="24"/>
          <w:szCs w:val="24"/>
        </w:rPr>
        <w:t>3</w:t>
      </w:r>
      <w:r w:rsidR="00170115" w:rsidRPr="007E49CA">
        <w:rPr>
          <w:rFonts w:ascii="Times New Roman" w:hAnsi="Times New Roman" w:cs="Times New Roman"/>
          <w:sz w:val="24"/>
          <w:szCs w:val="24"/>
        </w:rPr>
        <w:t xml:space="preserve">. </w:t>
      </w:r>
      <w:r w:rsidRPr="007E49CA">
        <w:rPr>
          <w:rFonts w:ascii="Times New Roman" w:hAnsi="Times New Roman" w:cs="Times New Roman"/>
          <w:sz w:val="24"/>
          <w:szCs w:val="24"/>
        </w:rPr>
        <w:t xml:space="preserve">sjednici održanoj </w:t>
      </w:r>
      <w:r w:rsidR="008930A6">
        <w:rPr>
          <w:rFonts w:ascii="Times New Roman" w:hAnsi="Times New Roman" w:cs="Times New Roman"/>
          <w:sz w:val="24"/>
          <w:szCs w:val="24"/>
        </w:rPr>
        <w:t>23</w:t>
      </w:r>
      <w:r w:rsidR="00075BCF">
        <w:rPr>
          <w:rFonts w:ascii="Times New Roman" w:hAnsi="Times New Roman" w:cs="Times New Roman"/>
          <w:sz w:val="24"/>
          <w:szCs w:val="24"/>
        </w:rPr>
        <w:t xml:space="preserve">. </w:t>
      </w:r>
      <w:r w:rsidRPr="007E49CA">
        <w:rPr>
          <w:rFonts w:ascii="Times New Roman" w:hAnsi="Times New Roman" w:cs="Times New Roman"/>
          <w:sz w:val="24"/>
          <w:szCs w:val="24"/>
        </w:rPr>
        <w:t>ožujka 2016.g. daje sljedeće</w:t>
      </w:r>
      <w:r w:rsidRPr="007E49CA">
        <w:rPr>
          <w:rFonts w:ascii="Times New Roman" w:hAnsi="Times New Roman" w:cs="Times New Roman"/>
          <w:b/>
          <w:sz w:val="24"/>
          <w:szCs w:val="24"/>
        </w:rPr>
        <w:tab/>
      </w:r>
    </w:p>
    <w:p w14:paraId="31A97BC8" w14:textId="77777777" w:rsidR="00C22344" w:rsidRDefault="00C22344" w:rsidP="00801769">
      <w:pPr>
        <w:pStyle w:val="Default"/>
        <w:jc w:val="center"/>
        <w:rPr>
          <w:b/>
          <w:bCs/>
          <w:color w:val="auto"/>
        </w:rPr>
      </w:pPr>
    </w:p>
    <w:p w14:paraId="31A97BC9" w14:textId="77777777" w:rsidR="00801769" w:rsidRPr="007E49CA" w:rsidRDefault="00801769" w:rsidP="00801769">
      <w:pPr>
        <w:pStyle w:val="Default"/>
        <w:jc w:val="center"/>
        <w:rPr>
          <w:b/>
          <w:bCs/>
          <w:color w:val="auto"/>
        </w:rPr>
      </w:pPr>
      <w:r w:rsidRPr="007E49CA">
        <w:rPr>
          <w:b/>
          <w:bCs/>
          <w:color w:val="auto"/>
        </w:rPr>
        <w:t>MIŠLJENJE</w:t>
      </w:r>
    </w:p>
    <w:p w14:paraId="31A97BCA" w14:textId="77777777" w:rsidR="009F4CBB" w:rsidRPr="007E49CA" w:rsidRDefault="009F4CBB" w:rsidP="009F4CBB">
      <w:pPr>
        <w:pStyle w:val="Default"/>
        <w:rPr>
          <w:b/>
          <w:bCs/>
          <w:color w:val="auto"/>
        </w:rPr>
      </w:pPr>
    </w:p>
    <w:p w14:paraId="31A97BCB" w14:textId="79FCA75F" w:rsidR="00C22344" w:rsidRDefault="00871982" w:rsidP="00DE1B64">
      <w:pPr>
        <w:pStyle w:val="Odlomakpopisa"/>
        <w:numPr>
          <w:ilvl w:val="0"/>
          <w:numId w:val="8"/>
        </w:numPr>
        <w:spacing w:after="0"/>
        <w:jc w:val="both"/>
        <w:rPr>
          <w:rFonts w:ascii="Times New Roman" w:hAnsi="Times New Roman" w:cs="Times New Roman"/>
          <w:b/>
          <w:sz w:val="24"/>
          <w:szCs w:val="24"/>
        </w:rPr>
      </w:pPr>
      <w:r>
        <w:rPr>
          <w:rFonts w:ascii="Times New Roman" w:hAnsi="Times New Roman"/>
          <w:b/>
          <w:sz w:val="24"/>
          <w:szCs w:val="24"/>
        </w:rPr>
        <w:t>D</w:t>
      </w:r>
      <w:r w:rsidR="00C22344" w:rsidRPr="00C22344">
        <w:rPr>
          <w:rFonts w:ascii="Times New Roman" w:hAnsi="Times New Roman" w:cs="Times New Roman"/>
          <w:b/>
          <w:sz w:val="24"/>
          <w:szCs w:val="24"/>
        </w:rPr>
        <w:t xml:space="preserve">užnosnica Ines Strenja-Linić ne može </w:t>
      </w:r>
      <w:r>
        <w:rPr>
          <w:rFonts w:ascii="Times New Roman" w:hAnsi="Times New Roman" w:cs="Times New Roman"/>
          <w:b/>
          <w:sz w:val="24"/>
          <w:szCs w:val="24"/>
        </w:rPr>
        <w:t>za vrijeme obnašanja dužnosti</w:t>
      </w:r>
      <w:r w:rsidRPr="00C22344">
        <w:rPr>
          <w:rFonts w:ascii="Times New Roman" w:hAnsi="Times New Roman" w:cs="Times New Roman"/>
          <w:b/>
          <w:sz w:val="24"/>
          <w:szCs w:val="24"/>
        </w:rPr>
        <w:t xml:space="preserve"> zastupnic</w:t>
      </w:r>
      <w:r>
        <w:rPr>
          <w:rFonts w:ascii="Times New Roman" w:hAnsi="Times New Roman" w:cs="Times New Roman"/>
          <w:b/>
          <w:sz w:val="24"/>
          <w:szCs w:val="24"/>
        </w:rPr>
        <w:t>e</w:t>
      </w:r>
      <w:r w:rsidRPr="00C22344">
        <w:rPr>
          <w:rFonts w:ascii="Times New Roman" w:hAnsi="Times New Roman" w:cs="Times New Roman"/>
          <w:b/>
          <w:sz w:val="24"/>
          <w:szCs w:val="24"/>
        </w:rPr>
        <w:t xml:space="preserve"> u Hrvatskom saboru </w:t>
      </w:r>
      <w:r w:rsidR="00852E1C">
        <w:rPr>
          <w:rFonts w:ascii="Times New Roman" w:hAnsi="Times New Roman" w:cs="Times New Roman"/>
          <w:b/>
          <w:sz w:val="24"/>
          <w:szCs w:val="24"/>
        </w:rPr>
        <w:t xml:space="preserve">kao niti u razdoblju od 12 mjeseci od dana prestanak obnašanja navedene dužnosti, </w:t>
      </w:r>
      <w:r w:rsidR="00C22344" w:rsidRPr="00C22344">
        <w:rPr>
          <w:rFonts w:ascii="Times New Roman" w:hAnsi="Times New Roman" w:cs="Times New Roman"/>
          <w:b/>
          <w:sz w:val="24"/>
          <w:szCs w:val="24"/>
        </w:rPr>
        <w:t xml:space="preserve">obavljati funkciju člana </w:t>
      </w:r>
      <w:r w:rsidR="00B000E4">
        <w:rPr>
          <w:rFonts w:ascii="Times New Roman" w:hAnsi="Times New Roman" w:cs="Times New Roman"/>
          <w:b/>
          <w:sz w:val="24"/>
          <w:szCs w:val="24"/>
        </w:rPr>
        <w:t xml:space="preserve">Nadzornog odbora </w:t>
      </w:r>
      <w:r w:rsidR="00C22344" w:rsidRPr="00C22344">
        <w:rPr>
          <w:rFonts w:ascii="Times New Roman" w:hAnsi="Times New Roman" w:cs="Times New Roman"/>
          <w:b/>
          <w:sz w:val="24"/>
          <w:szCs w:val="24"/>
        </w:rPr>
        <w:t xml:space="preserve">trgovačkog društva Imunološki zavod d.d., </w:t>
      </w:r>
      <w:r w:rsidR="00B000E4">
        <w:rPr>
          <w:rFonts w:ascii="Times New Roman" w:hAnsi="Times New Roman" w:cs="Times New Roman"/>
          <w:b/>
          <w:sz w:val="24"/>
          <w:szCs w:val="24"/>
        </w:rPr>
        <w:t>jer bi to predstavljalo povre</w:t>
      </w:r>
      <w:r w:rsidR="00852E1C">
        <w:rPr>
          <w:rFonts w:ascii="Times New Roman" w:hAnsi="Times New Roman" w:cs="Times New Roman"/>
          <w:b/>
          <w:sz w:val="24"/>
          <w:szCs w:val="24"/>
        </w:rPr>
        <w:t>du članka 14. stavka 1. ZSSI-a.</w:t>
      </w:r>
    </w:p>
    <w:p w14:paraId="0156CCD5" w14:textId="77777777" w:rsidR="00852E1C" w:rsidRDefault="00852E1C" w:rsidP="00852E1C">
      <w:pPr>
        <w:pStyle w:val="Odlomakpopisa"/>
        <w:spacing w:after="0"/>
        <w:jc w:val="both"/>
        <w:rPr>
          <w:rFonts w:ascii="Times New Roman" w:hAnsi="Times New Roman" w:cs="Times New Roman"/>
          <w:b/>
          <w:sz w:val="24"/>
          <w:szCs w:val="24"/>
        </w:rPr>
      </w:pPr>
    </w:p>
    <w:p w14:paraId="506F6B6D" w14:textId="0D0B8688" w:rsidR="00852E1C" w:rsidRPr="00852E1C" w:rsidRDefault="00852E1C" w:rsidP="00852E1C">
      <w:pPr>
        <w:pStyle w:val="Odlomakpopisa"/>
        <w:numPr>
          <w:ilvl w:val="0"/>
          <w:numId w:val="8"/>
        </w:numPr>
        <w:spacing w:after="0"/>
        <w:jc w:val="both"/>
        <w:rPr>
          <w:rFonts w:ascii="Times New Roman" w:hAnsi="Times New Roman" w:cs="Times New Roman"/>
          <w:b/>
          <w:sz w:val="24"/>
          <w:szCs w:val="24"/>
        </w:rPr>
      </w:pPr>
      <w:r w:rsidRPr="00852E1C">
        <w:rPr>
          <w:rFonts w:ascii="Times New Roman" w:hAnsi="Times New Roman" w:cs="Times New Roman"/>
          <w:b/>
          <w:sz w:val="24"/>
          <w:szCs w:val="24"/>
        </w:rPr>
        <w:t>D</w:t>
      </w:r>
      <w:r w:rsidR="008930A6" w:rsidRPr="00852E1C">
        <w:rPr>
          <w:rFonts w:ascii="Times New Roman" w:hAnsi="Times New Roman" w:cs="Times New Roman"/>
          <w:b/>
          <w:sz w:val="24"/>
          <w:szCs w:val="24"/>
        </w:rPr>
        <w:t xml:space="preserve">užnosnica Ines Strenja-Linić </w:t>
      </w:r>
      <w:r w:rsidR="006E28BE" w:rsidRPr="00852E1C">
        <w:rPr>
          <w:rFonts w:ascii="Times New Roman" w:eastAsia="Times New Roman" w:hAnsi="Times New Roman" w:cs="Times New Roman"/>
          <w:b/>
          <w:color w:val="000000"/>
          <w:sz w:val="24"/>
          <w:szCs w:val="24"/>
          <w:lang w:eastAsia="hr-HR"/>
        </w:rPr>
        <w:t xml:space="preserve">može </w:t>
      </w:r>
      <w:r w:rsidRPr="00852E1C">
        <w:rPr>
          <w:rFonts w:ascii="Times New Roman" w:eastAsia="Times New Roman" w:hAnsi="Times New Roman" w:cs="Times New Roman"/>
          <w:b/>
          <w:color w:val="000000"/>
          <w:sz w:val="24"/>
          <w:szCs w:val="24"/>
          <w:lang w:eastAsia="hr-HR"/>
        </w:rPr>
        <w:t>uz obnašanje dužnosti zastupnice u Hrvatskom saboru</w:t>
      </w:r>
      <w:r w:rsidR="006E28BE" w:rsidRPr="00852E1C">
        <w:rPr>
          <w:rFonts w:ascii="Times New Roman" w:hAnsi="Times New Roman" w:cs="Times New Roman"/>
          <w:b/>
          <w:sz w:val="24"/>
          <w:szCs w:val="24"/>
        </w:rPr>
        <w:t xml:space="preserve"> obavljati posao liječnika </w:t>
      </w:r>
      <w:r w:rsidR="008930A6" w:rsidRPr="00852E1C">
        <w:rPr>
          <w:rFonts w:ascii="Times New Roman" w:hAnsi="Times New Roman" w:cs="Times New Roman"/>
          <w:b/>
          <w:sz w:val="24"/>
          <w:szCs w:val="24"/>
        </w:rPr>
        <w:t xml:space="preserve">u Kliničkom bolničkom centru Rijeka </w:t>
      </w:r>
      <w:r w:rsidRPr="00852E1C">
        <w:rPr>
          <w:rFonts w:ascii="Times New Roman" w:hAnsi="Times New Roman" w:cs="Times New Roman"/>
          <w:b/>
          <w:sz w:val="24"/>
          <w:szCs w:val="24"/>
        </w:rPr>
        <w:t xml:space="preserve">kao i u </w:t>
      </w:r>
      <w:r w:rsidR="006E28BE" w:rsidRPr="00852E1C">
        <w:rPr>
          <w:rFonts w:ascii="Times New Roman" w:hAnsi="Times New Roman" w:cs="Times New Roman"/>
          <w:b/>
          <w:sz w:val="24"/>
          <w:szCs w:val="24"/>
        </w:rPr>
        <w:t>privatnoj poliklinici</w:t>
      </w:r>
      <w:r w:rsidRPr="00852E1C">
        <w:rPr>
          <w:rFonts w:ascii="Times New Roman" w:hAnsi="Times New Roman" w:cs="Times New Roman"/>
          <w:b/>
          <w:sz w:val="24"/>
          <w:szCs w:val="24"/>
        </w:rPr>
        <w:t xml:space="preserve"> te </w:t>
      </w:r>
      <w:r w:rsidR="00F578F8">
        <w:rPr>
          <w:rFonts w:ascii="Times New Roman" w:hAnsi="Times New Roman" w:cs="Times New Roman"/>
          <w:b/>
          <w:sz w:val="24"/>
          <w:szCs w:val="24"/>
        </w:rPr>
        <w:t xml:space="preserve">Povjerenstvo smatra da </w:t>
      </w:r>
      <w:r>
        <w:rPr>
          <w:rFonts w:ascii="Times New Roman" w:hAnsi="Times New Roman" w:cs="Times New Roman"/>
          <w:b/>
          <w:sz w:val="24"/>
          <w:szCs w:val="24"/>
        </w:rPr>
        <w:t xml:space="preserve">bi </w:t>
      </w:r>
      <w:r w:rsidRPr="00852E1C">
        <w:rPr>
          <w:rFonts w:ascii="Times New Roman" w:hAnsi="Times New Roman" w:cs="Times New Roman"/>
          <w:b/>
          <w:sz w:val="24"/>
          <w:szCs w:val="24"/>
        </w:rPr>
        <w:t xml:space="preserve">u tom slučaju </w:t>
      </w:r>
      <w:r w:rsidR="00B425B7">
        <w:rPr>
          <w:rFonts w:ascii="Times New Roman" w:hAnsi="Times New Roman" w:cs="Times New Roman"/>
          <w:b/>
          <w:sz w:val="24"/>
          <w:szCs w:val="24"/>
        </w:rPr>
        <w:t>povodom obnašanja za</w:t>
      </w:r>
      <w:r w:rsidR="00B425B7">
        <w:rPr>
          <w:rFonts w:ascii="Times New Roman" w:hAnsi="Times New Roman" w:cs="Times New Roman"/>
          <w:b/>
          <w:sz w:val="24"/>
          <w:szCs w:val="24"/>
        </w:rPr>
        <w:lastRenderedPageBreak/>
        <w:t xml:space="preserve">stupničke dužnosti </w:t>
      </w:r>
      <w:r w:rsidRPr="00852E1C">
        <w:rPr>
          <w:rFonts w:ascii="Times New Roman" w:hAnsi="Times New Roman" w:cs="Times New Roman"/>
          <w:b/>
          <w:sz w:val="24"/>
          <w:szCs w:val="24"/>
        </w:rPr>
        <w:t>sukladno</w:t>
      </w:r>
      <w:r w:rsidR="00084271" w:rsidRPr="00852E1C">
        <w:rPr>
          <w:rFonts w:ascii="Times New Roman" w:hAnsi="Times New Roman" w:cs="Times New Roman"/>
          <w:b/>
          <w:sz w:val="24"/>
          <w:szCs w:val="24"/>
        </w:rPr>
        <w:t xml:space="preserve"> članku 3. i članku 4. Zakona o pravima i dužnostima zastupnika u Hrvatskom saboru,</w:t>
      </w:r>
      <w:r w:rsidRPr="00852E1C">
        <w:rPr>
          <w:rFonts w:ascii="Times New Roman" w:hAnsi="Times New Roman" w:cs="Times New Roman"/>
          <w:b/>
          <w:sz w:val="24"/>
          <w:szCs w:val="24"/>
        </w:rPr>
        <w:t xml:space="preserve"> </w:t>
      </w:r>
      <w:r>
        <w:rPr>
          <w:rFonts w:ascii="Times New Roman" w:hAnsi="Times New Roman" w:cs="Times New Roman"/>
          <w:b/>
          <w:sz w:val="24"/>
          <w:szCs w:val="24"/>
        </w:rPr>
        <w:t xml:space="preserve">imala pravo </w:t>
      </w:r>
      <w:r w:rsidRPr="00852E1C">
        <w:rPr>
          <w:rFonts w:ascii="Times New Roman" w:hAnsi="Times New Roman" w:cs="Times New Roman"/>
          <w:b/>
          <w:sz w:val="24"/>
          <w:szCs w:val="24"/>
        </w:rPr>
        <w:t xml:space="preserve">samo </w:t>
      </w:r>
      <w:r w:rsidR="00FB45B1">
        <w:rPr>
          <w:rFonts w:ascii="Times New Roman" w:hAnsi="Times New Roman" w:cs="Times New Roman"/>
          <w:b/>
          <w:sz w:val="24"/>
          <w:szCs w:val="24"/>
        </w:rPr>
        <w:t xml:space="preserve">na </w:t>
      </w:r>
      <w:r w:rsidRPr="00852E1C">
        <w:rPr>
          <w:rFonts w:ascii="Times New Roman" w:hAnsi="Times New Roman" w:cs="Times New Roman"/>
          <w:b/>
          <w:sz w:val="24"/>
          <w:szCs w:val="24"/>
        </w:rPr>
        <w:t>razliku plaće</w:t>
      </w:r>
      <w:r w:rsidR="00084271" w:rsidRPr="00852E1C">
        <w:rPr>
          <w:rFonts w:ascii="Times New Roman" w:hAnsi="Times New Roman" w:cs="Times New Roman"/>
          <w:b/>
          <w:sz w:val="24"/>
          <w:szCs w:val="24"/>
        </w:rPr>
        <w:t xml:space="preserve"> </w:t>
      </w:r>
      <w:r w:rsidR="00B425B7">
        <w:rPr>
          <w:rFonts w:ascii="Times New Roman" w:hAnsi="Times New Roman" w:cs="Times New Roman"/>
          <w:b/>
          <w:sz w:val="24"/>
          <w:szCs w:val="24"/>
        </w:rPr>
        <w:t>ukoliko</w:t>
      </w:r>
      <w:r w:rsidRPr="00852E1C">
        <w:rPr>
          <w:rFonts w:ascii="Times New Roman" w:hAnsi="Times New Roman" w:cs="Times New Roman"/>
          <w:b/>
          <w:sz w:val="24"/>
          <w:szCs w:val="24"/>
        </w:rPr>
        <w:t xml:space="preserve"> je zbroj plaće koju prima u Kliničkom bolničkom centru Rijeka i naknade koju prima u privatnoj poliklinici manji od plaće na koju bi  dužnosnica imala pravo povodom obnašanja dužnosti zastupnice u Hrvatskom saboru. </w:t>
      </w:r>
    </w:p>
    <w:p w14:paraId="31A97BCC" w14:textId="47D2C383" w:rsidR="008930A6" w:rsidRPr="00B425B7" w:rsidRDefault="008930A6" w:rsidP="00B425B7">
      <w:pPr>
        <w:pStyle w:val="Odlomakpopisa"/>
        <w:spacing w:after="0"/>
        <w:jc w:val="both"/>
        <w:rPr>
          <w:rFonts w:ascii="Times New Roman" w:hAnsi="Times New Roman" w:cs="Times New Roman"/>
          <w:b/>
          <w:sz w:val="24"/>
          <w:szCs w:val="24"/>
        </w:rPr>
      </w:pPr>
    </w:p>
    <w:p w14:paraId="31A97BCD" w14:textId="37D476A6" w:rsidR="00C22344" w:rsidRPr="00206736" w:rsidRDefault="00C22344" w:rsidP="00C22344">
      <w:pPr>
        <w:pStyle w:val="Odlomakpopisa"/>
        <w:numPr>
          <w:ilvl w:val="0"/>
          <w:numId w:val="8"/>
        </w:numPr>
        <w:spacing w:after="0"/>
        <w:jc w:val="both"/>
        <w:rPr>
          <w:rFonts w:ascii="Times New Roman" w:hAnsi="Times New Roman" w:cs="Times New Roman"/>
          <w:b/>
          <w:sz w:val="24"/>
          <w:szCs w:val="24"/>
        </w:rPr>
      </w:pPr>
      <w:r w:rsidRPr="00206736">
        <w:rPr>
          <w:rFonts w:ascii="Times New Roman" w:hAnsi="Times New Roman" w:cs="Times New Roman"/>
          <w:b/>
          <w:sz w:val="24"/>
          <w:szCs w:val="24"/>
        </w:rPr>
        <w:t xml:space="preserve">Na temelju članka </w:t>
      </w:r>
      <w:r w:rsidR="00FB45B1">
        <w:rPr>
          <w:rFonts w:ascii="Times New Roman" w:hAnsi="Times New Roman" w:cs="Times New Roman"/>
          <w:b/>
          <w:sz w:val="24"/>
          <w:szCs w:val="24"/>
        </w:rPr>
        <w:t>8. ZSSI-a d</w:t>
      </w:r>
      <w:r w:rsidR="00CD0F73">
        <w:rPr>
          <w:rFonts w:ascii="Times New Roman" w:hAnsi="Times New Roman" w:cs="Times New Roman"/>
          <w:b/>
          <w:sz w:val="24"/>
          <w:szCs w:val="24"/>
        </w:rPr>
        <w:t xml:space="preserve">užnosnica </w:t>
      </w:r>
      <w:r w:rsidRPr="00206736">
        <w:rPr>
          <w:rFonts w:ascii="Times New Roman" w:hAnsi="Times New Roman" w:cs="Times New Roman"/>
          <w:b/>
          <w:sz w:val="24"/>
          <w:szCs w:val="24"/>
        </w:rPr>
        <w:t xml:space="preserve">je </w:t>
      </w:r>
      <w:r w:rsidR="00B425B7">
        <w:rPr>
          <w:rFonts w:ascii="Times New Roman" w:hAnsi="Times New Roman" w:cs="Times New Roman"/>
          <w:b/>
          <w:sz w:val="24"/>
          <w:szCs w:val="24"/>
        </w:rPr>
        <w:t xml:space="preserve">dužna </w:t>
      </w:r>
      <w:r w:rsidRPr="00206736">
        <w:rPr>
          <w:rFonts w:ascii="Times New Roman" w:hAnsi="Times New Roman" w:cs="Times New Roman"/>
          <w:b/>
          <w:sz w:val="24"/>
          <w:szCs w:val="24"/>
        </w:rPr>
        <w:t xml:space="preserve">u izvješću o imovinskom stanju </w:t>
      </w:r>
      <w:r w:rsidR="00B425B7">
        <w:rPr>
          <w:rFonts w:ascii="Times New Roman" w:hAnsi="Times New Roman" w:cs="Times New Roman"/>
          <w:b/>
          <w:sz w:val="24"/>
          <w:szCs w:val="24"/>
        </w:rPr>
        <w:t xml:space="preserve">prikazati </w:t>
      </w:r>
      <w:r w:rsidRPr="00206736">
        <w:rPr>
          <w:rFonts w:ascii="Times New Roman" w:hAnsi="Times New Roman" w:cs="Times New Roman"/>
          <w:b/>
          <w:sz w:val="24"/>
          <w:szCs w:val="24"/>
        </w:rPr>
        <w:t xml:space="preserve">prihode </w:t>
      </w:r>
      <w:r w:rsidR="00B425B7">
        <w:rPr>
          <w:rFonts w:ascii="Times New Roman" w:hAnsi="Times New Roman" w:cs="Times New Roman"/>
          <w:b/>
          <w:sz w:val="24"/>
          <w:szCs w:val="24"/>
        </w:rPr>
        <w:t>koje ostvaruje na temelju obavljanja drugih poslova za vrijeme obnašanja javne dužnosti.</w:t>
      </w:r>
    </w:p>
    <w:p w14:paraId="31A97BCE" w14:textId="77777777" w:rsidR="0084732D" w:rsidRPr="007E49CA" w:rsidRDefault="0084732D" w:rsidP="004926DF">
      <w:pPr>
        <w:pStyle w:val="Default"/>
        <w:spacing w:line="276" w:lineRule="auto"/>
        <w:ind w:firstLine="708"/>
        <w:jc w:val="both"/>
        <w:rPr>
          <w:b/>
          <w:color w:val="auto"/>
        </w:rPr>
      </w:pPr>
    </w:p>
    <w:p w14:paraId="31A97BCF" w14:textId="77777777" w:rsidR="00801769" w:rsidRPr="007E49CA" w:rsidRDefault="00801769" w:rsidP="00B25727">
      <w:pPr>
        <w:pStyle w:val="Default"/>
        <w:spacing w:line="276" w:lineRule="auto"/>
        <w:jc w:val="center"/>
        <w:rPr>
          <w:color w:val="auto"/>
        </w:rPr>
      </w:pPr>
      <w:r w:rsidRPr="007E49CA">
        <w:rPr>
          <w:color w:val="auto"/>
        </w:rPr>
        <w:t>Obrazloženje</w:t>
      </w:r>
    </w:p>
    <w:p w14:paraId="31A97BD0" w14:textId="77777777" w:rsidR="00801769" w:rsidRPr="007E49CA" w:rsidRDefault="00801769" w:rsidP="00801769">
      <w:pPr>
        <w:spacing w:after="0"/>
        <w:jc w:val="both"/>
        <w:rPr>
          <w:rFonts w:ascii="Times New Roman" w:hAnsi="Times New Roman" w:cs="Times New Roman"/>
          <w:sz w:val="24"/>
          <w:szCs w:val="24"/>
        </w:rPr>
      </w:pPr>
    </w:p>
    <w:p w14:paraId="31A97BD1" w14:textId="0405663E" w:rsidR="00265399" w:rsidRPr="007E49CA" w:rsidRDefault="00B425B7" w:rsidP="00170115">
      <w:pPr>
        <w:spacing w:after="0"/>
        <w:ind w:firstLine="708"/>
        <w:jc w:val="both"/>
        <w:rPr>
          <w:rFonts w:ascii="Times New Roman" w:hAnsi="Times New Roman" w:cs="Times New Roman"/>
          <w:sz w:val="24"/>
          <w:szCs w:val="24"/>
        </w:rPr>
      </w:pPr>
      <w:r>
        <w:rPr>
          <w:rFonts w:ascii="Times New Roman" w:hAnsi="Times New Roman" w:cs="Times New Roman"/>
          <w:sz w:val="24"/>
          <w:szCs w:val="24"/>
        </w:rPr>
        <w:t>D</w:t>
      </w:r>
      <w:r w:rsidR="00170115" w:rsidRPr="007E49CA">
        <w:rPr>
          <w:rFonts w:ascii="Times New Roman" w:hAnsi="Times New Roman" w:cs="Times New Roman"/>
          <w:sz w:val="24"/>
          <w:szCs w:val="24"/>
        </w:rPr>
        <w:t>užnosnic</w:t>
      </w:r>
      <w:r>
        <w:rPr>
          <w:rFonts w:ascii="Times New Roman" w:hAnsi="Times New Roman" w:cs="Times New Roman"/>
          <w:sz w:val="24"/>
          <w:szCs w:val="24"/>
        </w:rPr>
        <w:t>a</w:t>
      </w:r>
      <w:r w:rsidR="00170115" w:rsidRPr="007E49CA">
        <w:rPr>
          <w:rFonts w:ascii="Times New Roman" w:hAnsi="Times New Roman" w:cs="Times New Roman"/>
          <w:sz w:val="24"/>
          <w:szCs w:val="24"/>
        </w:rPr>
        <w:t xml:space="preserve"> Ines Strenj</w:t>
      </w:r>
      <w:r w:rsidR="00134482">
        <w:rPr>
          <w:rFonts w:ascii="Times New Roman" w:hAnsi="Times New Roman" w:cs="Times New Roman"/>
          <w:sz w:val="24"/>
          <w:szCs w:val="24"/>
        </w:rPr>
        <w:t>a</w:t>
      </w:r>
      <w:r w:rsidR="00170115" w:rsidRPr="007E49CA">
        <w:rPr>
          <w:rFonts w:ascii="Times New Roman" w:hAnsi="Times New Roman" w:cs="Times New Roman"/>
          <w:sz w:val="24"/>
          <w:szCs w:val="24"/>
        </w:rPr>
        <w:t>-Linić, zastupnic</w:t>
      </w:r>
      <w:r>
        <w:rPr>
          <w:rFonts w:ascii="Times New Roman" w:hAnsi="Times New Roman" w:cs="Times New Roman"/>
          <w:sz w:val="24"/>
          <w:szCs w:val="24"/>
        </w:rPr>
        <w:t>a</w:t>
      </w:r>
      <w:r w:rsidR="00170115" w:rsidRPr="007E49CA">
        <w:rPr>
          <w:rFonts w:ascii="Times New Roman" w:hAnsi="Times New Roman" w:cs="Times New Roman"/>
          <w:sz w:val="24"/>
          <w:szCs w:val="24"/>
        </w:rPr>
        <w:t xml:space="preserve"> u Hrvatskom saboru, </w:t>
      </w:r>
      <w:r>
        <w:rPr>
          <w:rFonts w:ascii="Times New Roman" w:hAnsi="Times New Roman" w:cs="Times New Roman"/>
          <w:sz w:val="24"/>
          <w:szCs w:val="24"/>
        </w:rPr>
        <w:t>podnijela je zahtjev za davanjem mišljenja Povjerenstva koj</w:t>
      </w:r>
      <w:r w:rsidR="00134482">
        <w:rPr>
          <w:rFonts w:ascii="Times New Roman" w:hAnsi="Times New Roman" w:cs="Times New Roman"/>
          <w:sz w:val="24"/>
          <w:szCs w:val="24"/>
        </w:rPr>
        <w:t>i</w:t>
      </w:r>
      <w:r>
        <w:rPr>
          <w:rFonts w:ascii="Times New Roman" w:hAnsi="Times New Roman" w:cs="Times New Roman"/>
          <w:sz w:val="24"/>
          <w:szCs w:val="24"/>
        </w:rPr>
        <w:t xml:space="preserve"> je u</w:t>
      </w:r>
      <w:r w:rsidRPr="007E49CA">
        <w:rPr>
          <w:rFonts w:ascii="Times New Roman" w:hAnsi="Times New Roman" w:cs="Times New Roman"/>
          <w:sz w:val="24"/>
          <w:szCs w:val="24"/>
        </w:rPr>
        <w:t xml:space="preserve"> knjigama ulazne pošte zaprimljen </w:t>
      </w:r>
      <w:r w:rsidR="00C65ED4" w:rsidRPr="007E49CA">
        <w:rPr>
          <w:rFonts w:ascii="Times New Roman" w:hAnsi="Times New Roman" w:cs="Times New Roman"/>
          <w:sz w:val="24"/>
          <w:szCs w:val="24"/>
        </w:rPr>
        <w:t>pod poslovnim brojem: 711-U-</w:t>
      </w:r>
      <w:r w:rsidR="00170115" w:rsidRPr="007E49CA">
        <w:rPr>
          <w:rFonts w:ascii="Times New Roman" w:hAnsi="Times New Roman" w:cs="Times New Roman"/>
          <w:sz w:val="24"/>
          <w:szCs w:val="24"/>
        </w:rPr>
        <w:t>1905</w:t>
      </w:r>
      <w:r w:rsidR="00C65ED4" w:rsidRPr="007E49CA">
        <w:rPr>
          <w:rFonts w:ascii="Times New Roman" w:hAnsi="Times New Roman" w:cs="Times New Roman"/>
          <w:sz w:val="24"/>
          <w:szCs w:val="24"/>
        </w:rPr>
        <w:t>-M-</w:t>
      </w:r>
      <w:r w:rsidR="00D11249" w:rsidRPr="007E49CA">
        <w:rPr>
          <w:rFonts w:ascii="Times New Roman" w:hAnsi="Times New Roman" w:cs="Times New Roman"/>
          <w:sz w:val="24"/>
          <w:szCs w:val="24"/>
        </w:rPr>
        <w:t>8</w:t>
      </w:r>
      <w:r w:rsidR="00170115" w:rsidRPr="007E49CA">
        <w:rPr>
          <w:rFonts w:ascii="Times New Roman" w:hAnsi="Times New Roman" w:cs="Times New Roman"/>
          <w:sz w:val="24"/>
          <w:szCs w:val="24"/>
        </w:rPr>
        <w:t>0</w:t>
      </w:r>
      <w:r w:rsidR="00D11249" w:rsidRPr="007E49CA">
        <w:rPr>
          <w:rFonts w:ascii="Times New Roman" w:hAnsi="Times New Roman" w:cs="Times New Roman"/>
          <w:sz w:val="24"/>
          <w:szCs w:val="24"/>
        </w:rPr>
        <w:t>/16-01-1 dana 9</w:t>
      </w:r>
      <w:r w:rsidR="00C65ED4" w:rsidRPr="007E49CA">
        <w:rPr>
          <w:rFonts w:ascii="Times New Roman" w:hAnsi="Times New Roman" w:cs="Times New Roman"/>
          <w:sz w:val="24"/>
          <w:szCs w:val="24"/>
        </w:rPr>
        <w:t xml:space="preserve">. </w:t>
      </w:r>
      <w:r w:rsidR="0098043A" w:rsidRPr="007E49CA">
        <w:rPr>
          <w:rFonts w:ascii="Times New Roman" w:hAnsi="Times New Roman" w:cs="Times New Roman"/>
          <w:sz w:val="24"/>
          <w:szCs w:val="24"/>
        </w:rPr>
        <w:t>ožujka</w:t>
      </w:r>
      <w:r w:rsidR="00C65ED4" w:rsidRPr="007E49CA">
        <w:rPr>
          <w:rFonts w:ascii="Times New Roman" w:hAnsi="Times New Roman" w:cs="Times New Roman"/>
          <w:sz w:val="24"/>
          <w:szCs w:val="24"/>
        </w:rPr>
        <w:t xml:space="preserve"> 2016.g., povodo</w:t>
      </w:r>
      <w:r w:rsidR="00D92147" w:rsidRPr="007E49CA">
        <w:rPr>
          <w:rFonts w:ascii="Times New Roman" w:hAnsi="Times New Roman" w:cs="Times New Roman"/>
          <w:sz w:val="24"/>
          <w:szCs w:val="24"/>
        </w:rPr>
        <w:t>m kojeg se vodi predmet broj M-</w:t>
      </w:r>
      <w:r w:rsidR="00752952" w:rsidRPr="007E49CA">
        <w:rPr>
          <w:rFonts w:ascii="Times New Roman" w:hAnsi="Times New Roman" w:cs="Times New Roman"/>
          <w:sz w:val="24"/>
          <w:szCs w:val="24"/>
        </w:rPr>
        <w:t>8</w:t>
      </w:r>
      <w:r w:rsidR="00170115" w:rsidRPr="007E49CA">
        <w:rPr>
          <w:rFonts w:ascii="Times New Roman" w:hAnsi="Times New Roman" w:cs="Times New Roman"/>
          <w:sz w:val="24"/>
          <w:szCs w:val="24"/>
        </w:rPr>
        <w:t>0</w:t>
      </w:r>
      <w:r w:rsidR="00C65ED4" w:rsidRPr="007E49CA">
        <w:rPr>
          <w:rFonts w:ascii="Times New Roman" w:hAnsi="Times New Roman" w:cs="Times New Roman"/>
          <w:sz w:val="24"/>
          <w:szCs w:val="24"/>
        </w:rPr>
        <w:t xml:space="preserve">/16. </w:t>
      </w:r>
      <w:r w:rsidR="00752952" w:rsidRPr="007E49CA">
        <w:rPr>
          <w:rFonts w:ascii="Times New Roman" w:hAnsi="Times New Roman" w:cs="Times New Roman"/>
          <w:sz w:val="24"/>
          <w:szCs w:val="24"/>
        </w:rPr>
        <w:t xml:space="preserve"> </w:t>
      </w:r>
    </w:p>
    <w:p w14:paraId="31A97BD2" w14:textId="77777777" w:rsidR="00265399" w:rsidRPr="007E49CA" w:rsidRDefault="00265399" w:rsidP="00D92147">
      <w:pPr>
        <w:spacing w:after="0"/>
        <w:ind w:firstLine="708"/>
        <w:jc w:val="both"/>
        <w:rPr>
          <w:rFonts w:ascii="Times New Roman" w:hAnsi="Times New Roman" w:cs="Times New Roman"/>
          <w:sz w:val="24"/>
          <w:szCs w:val="24"/>
        </w:rPr>
      </w:pPr>
    </w:p>
    <w:p w14:paraId="31A97BD3" w14:textId="1F311386" w:rsidR="00265399" w:rsidRPr="007E49CA" w:rsidRDefault="00C65ED4" w:rsidP="00265399">
      <w:pPr>
        <w:ind w:firstLine="708"/>
        <w:jc w:val="both"/>
        <w:rPr>
          <w:rFonts w:ascii="Times New Roman" w:hAnsi="Times New Roman" w:cs="Times New Roman"/>
          <w:sz w:val="24"/>
          <w:szCs w:val="24"/>
        </w:rPr>
      </w:pPr>
      <w:r w:rsidRPr="007E49CA">
        <w:rPr>
          <w:rFonts w:ascii="Times New Roman" w:hAnsi="Times New Roman" w:cs="Times New Roman"/>
          <w:sz w:val="24"/>
          <w:szCs w:val="24"/>
        </w:rPr>
        <w:t>Čl</w:t>
      </w:r>
      <w:r w:rsidR="00D92147" w:rsidRPr="007E49CA">
        <w:rPr>
          <w:rFonts w:ascii="Times New Roman" w:hAnsi="Times New Roman" w:cs="Times New Roman"/>
          <w:sz w:val="24"/>
          <w:szCs w:val="24"/>
        </w:rPr>
        <w:t>a</w:t>
      </w:r>
      <w:r w:rsidR="00265399" w:rsidRPr="007E49CA">
        <w:rPr>
          <w:rFonts w:ascii="Times New Roman" w:hAnsi="Times New Roman" w:cs="Times New Roman"/>
          <w:sz w:val="24"/>
          <w:szCs w:val="24"/>
        </w:rPr>
        <w:t>nkom 3. stavkom 1. podstavkom 3. ZSSI-a propisano je da su zastupnici u Hrvatskom saboru</w:t>
      </w:r>
      <w:r w:rsidR="00D92147" w:rsidRPr="007E49CA">
        <w:rPr>
          <w:rFonts w:ascii="Times New Roman" w:hAnsi="Times New Roman" w:cs="Times New Roman"/>
          <w:sz w:val="24"/>
          <w:szCs w:val="24"/>
        </w:rPr>
        <w:t xml:space="preserve"> </w:t>
      </w:r>
      <w:r w:rsidRPr="007E49CA">
        <w:rPr>
          <w:rFonts w:ascii="Times New Roman" w:hAnsi="Times New Roman" w:cs="Times New Roman"/>
          <w:sz w:val="24"/>
          <w:szCs w:val="24"/>
        </w:rPr>
        <w:t>dužnosnici u smislu odredbi navedenog Zakona</w:t>
      </w:r>
      <w:r w:rsidR="00B425B7">
        <w:rPr>
          <w:rFonts w:ascii="Times New Roman" w:hAnsi="Times New Roman" w:cs="Times New Roman"/>
          <w:sz w:val="24"/>
          <w:szCs w:val="24"/>
        </w:rPr>
        <w:t xml:space="preserve">. </w:t>
      </w:r>
      <w:r w:rsidR="00265399" w:rsidRPr="007E49CA">
        <w:rPr>
          <w:rFonts w:ascii="Times New Roman" w:hAnsi="Times New Roman" w:cs="Times New Roman"/>
          <w:sz w:val="24"/>
          <w:szCs w:val="24"/>
        </w:rPr>
        <w:t xml:space="preserve">Člankom 6. stavkom 1. i stavkom 2. ZSSI-a propisano je da su </w:t>
      </w:r>
      <w:r w:rsidR="00265399" w:rsidRPr="007E49CA">
        <w:rPr>
          <w:rFonts w:ascii="Times New Roman" w:hAnsi="Times New Roman" w:cs="Times New Roman"/>
          <w:sz w:val="24"/>
          <w:szCs w:val="24"/>
        </w:rPr>
        <w:lastRenderedPageBreak/>
        <w:t xml:space="preserve">dužnosnici dužni u slučaju dvojbe </w:t>
      </w:r>
      <w:r w:rsidR="00134482">
        <w:rPr>
          <w:rFonts w:ascii="Times New Roman" w:hAnsi="Times New Roman" w:cs="Times New Roman"/>
          <w:sz w:val="24"/>
          <w:szCs w:val="24"/>
        </w:rPr>
        <w:t>je li</w:t>
      </w:r>
      <w:r w:rsidR="00265399" w:rsidRPr="007E49CA">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w:t>
      </w:r>
    </w:p>
    <w:p w14:paraId="31A97BD4" w14:textId="09EFD449" w:rsidR="00AD5DE9" w:rsidRDefault="00170115" w:rsidP="00F35E77">
      <w:pPr>
        <w:spacing w:after="0"/>
        <w:ind w:firstLine="708"/>
        <w:jc w:val="both"/>
        <w:rPr>
          <w:rFonts w:ascii="Times New Roman" w:hAnsi="Times New Roman" w:cs="Times New Roman"/>
          <w:sz w:val="24"/>
          <w:szCs w:val="24"/>
        </w:rPr>
      </w:pPr>
      <w:r w:rsidRPr="007E49CA">
        <w:rPr>
          <w:rFonts w:ascii="Times New Roman" w:hAnsi="Times New Roman" w:cs="Times New Roman"/>
          <w:sz w:val="24"/>
          <w:szCs w:val="24"/>
        </w:rPr>
        <w:t xml:space="preserve">Dužnosnica </w:t>
      </w:r>
      <w:r w:rsidR="00B425B7">
        <w:rPr>
          <w:rFonts w:ascii="Times New Roman" w:hAnsi="Times New Roman" w:cs="Times New Roman"/>
          <w:sz w:val="24"/>
          <w:szCs w:val="24"/>
        </w:rPr>
        <w:t>od Povjerenstva traži mišljenje je li u obvezi odreć</w:t>
      </w:r>
      <w:r w:rsidR="00B129E1">
        <w:rPr>
          <w:rFonts w:ascii="Times New Roman" w:hAnsi="Times New Roman" w:cs="Times New Roman"/>
          <w:sz w:val="24"/>
          <w:szCs w:val="24"/>
        </w:rPr>
        <w:t>i</w:t>
      </w:r>
      <w:r w:rsidR="00B425B7">
        <w:rPr>
          <w:rFonts w:ascii="Times New Roman" w:hAnsi="Times New Roman" w:cs="Times New Roman"/>
          <w:sz w:val="24"/>
          <w:szCs w:val="24"/>
        </w:rPr>
        <w:t xml:space="preserve"> se naknade koju bi ostvarivala povodom obavljanja funkcije član</w:t>
      </w:r>
      <w:r w:rsidR="00B129E1">
        <w:rPr>
          <w:rFonts w:ascii="Times New Roman" w:hAnsi="Times New Roman" w:cs="Times New Roman"/>
          <w:sz w:val="24"/>
          <w:szCs w:val="24"/>
        </w:rPr>
        <w:t>ice</w:t>
      </w:r>
      <w:r w:rsidR="00B425B7">
        <w:rPr>
          <w:rFonts w:ascii="Times New Roman" w:hAnsi="Times New Roman" w:cs="Times New Roman"/>
          <w:sz w:val="24"/>
          <w:szCs w:val="24"/>
        </w:rPr>
        <w:t xml:space="preserve"> Nadzornog odbora trgovačkog društva </w:t>
      </w:r>
      <w:r w:rsidR="00B129E1" w:rsidRPr="007E49CA">
        <w:rPr>
          <w:rFonts w:ascii="Times New Roman" w:hAnsi="Times New Roman" w:cs="Times New Roman"/>
          <w:sz w:val="24"/>
          <w:szCs w:val="24"/>
        </w:rPr>
        <w:t>Imunološki zavod d.d</w:t>
      </w:r>
      <w:r w:rsidR="00B129E1">
        <w:rPr>
          <w:rFonts w:ascii="Times New Roman" w:hAnsi="Times New Roman" w:cs="Times New Roman"/>
          <w:sz w:val="24"/>
          <w:szCs w:val="24"/>
        </w:rPr>
        <w:t xml:space="preserve">., ili joj se naknada neće niti isplaćivati </w:t>
      </w:r>
      <w:r w:rsidR="00B425B7">
        <w:rPr>
          <w:rFonts w:ascii="Times New Roman" w:hAnsi="Times New Roman" w:cs="Times New Roman"/>
          <w:sz w:val="24"/>
          <w:szCs w:val="24"/>
        </w:rPr>
        <w:t>s obzirom da obnaša dužnost zastupnice u Hrvatskom sa</w:t>
      </w:r>
      <w:r w:rsidR="00B129E1">
        <w:rPr>
          <w:rFonts w:ascii="Times New Roman" w:hAnsi="Times New Roman" w:cs="Times New Roman"/>
          <w:sz w:val="24"/>
          <w:szCs w:val="24"/>
        </w:rPr>
        <w:t xml:space="preserve">boru. Dužnosnica </w:t>
      </w:r>
      <w:r w:rsidR="00AE35DB" w:rsidRPr="007E49CA">
        <w:rPr>
          <w:rFonts w:ascii="Times New Roman" w:hAnsi="Times New Roman" w:cs="Times New Roman"/>
          <w:sz w:val="24"/>
          <w:szCs w:val="24"/>
        </w:rPr>
        <w:t xml:space="preserve">traži </w:t>
      </w:r>
      <w:r w:rsidR="00B129E1">
        <w:rPr>
          <w:rFonts w:ascii="Times New Roman" w:hAnsi="Times New Roman" w:cs="Times New Roman"/>
          <w:sz w:val="24"/>
          <w:szCs w:val="24"/>
        </w:rPr>
        <w:t xml:space="preserve">i </w:t>
      </w:r>
      <w:r w:rsidR="00AE35DB" w:rsidRPr="007E49CA">
        <w:rPr>
          <w:rFonts w:ascii="Times New Roman" w:hAnsi="Times New Roman" w:cs="Times New Roman"/>
          <w:sz w:val="24"/>
          <w:szCs w:val="24"/>
        </w:rPr>
        <w:t xml:space="preserve">mišljenje Povjerenstva </w:t>
      </w:r>
      <w:r w:rsidR="00134482">
        <w:rPr>
          <w:rFonts w:ascii="Times New Roman" w:hAnsi="Times New Roman" w:cs="Times New Roman"/>
          <w:sz w:val="24"/>
          <w:szCs w:val="24"/>
        </w:rPr>
        <w:t>može li</w:t>
      </w:r>
      <w:r w:rsidR="00445997" w:rsidRPr="007E49CA">
        <w:rPr>
          <w:rFonts w:ascii="Times New Roman" w:hAnsi="Times New Roman" w:cs="Times New Roman"/>
          <w:sz w:val="24"/>
          <w:szCs w:val="24"/>
        </w:rPr>
        <w:t xml:space="preserve"> za vrijeme obnašanja dužnosti zastupnice u Hrvatskom saboru </w:t>
      </w:r>
      <w:r w:rsidR="00B129E1">
        <w:rPr>
          <w:rFonts w:ascii="Times New Roman" w:hAnsi="Times New Roman" w:cs="Times New Roman"/>
          <w:sz w:val="24"/>
          <w:szCs w:val="24"/>
        </w:rPr>
        <w:t xml:space="preserve">na </w:t>
      </w:r>
      <w:r w:rsidR="00445997" w:rsidRPr="007E49CA">
        <w:rPr>
          <w:rFonts w:ascii="Times New Roman" w:hAnsi="Times New Roman" w:cs="Times New Roman"/>
          <w:sz w:val="24"/>
          <w:szCs w:val="24"/>
        </w:rPr>
        <w:t>temelj</w:t>
      </w:r>
      <w:r w:rsidR="00B129E1">
        <w:rPr>
          <w:rFonts w:ascii="Times New Roman" w:hAnsi="Times New Roman" w:cs="Times New Roman"/>
          <w:sz w:val="24"/>
          <w:szCs w:val="24"/>
        </w:rPr>
        <w:t>u</w:t>
      </w:r>
      <w:r w:rsidR="00445997" w:rsidRPr="007E49CA">
        <w:rPr>
          <w:rFonts w:ascii="Times New Roman" w:hAnsi="Times New Roman" w:cs="Times New Roman"/>
          <w:sz w:val="24"/>
          <w:szCs w:val="24"/>
        </w:rPr>
        <w:t xml:space="preserve"> odobrenja ravnatelja Kliničkog bolničkog centra Rijeka, </w:t>
      </w:r>
      <w:r w:rsidR="00B129E1">
        <w:rPr>
          <w:rFonts w:ascii="Times New Roman" w:hAnsi="Times New Roman" w:cs="Times New Roman"/>
          <w:sz w:val="24"/>
          <w:szCs w:val="24"/>
        </w:rPr>
        <w:t xml:space="preserve">u kojem je dužnosnica zaposlena </w:t>
      </w:r>
      <w:r w:rsidR="00B129E1" w:rsidRPr="007E49CA">
        <w:rPr>
          <w:rFonts w:ascii="Times New Roman" w:hAnsi="Times New Roman" w:cs="Times New Roman"/>
          <w:sz w:val="24"/>
          <w:szCs w:val="24"/>
        </w:rPr>
        <w:t>u punom radnom vremenu</w:t>
      </w:r>
      <w:r w:rsidR="00B129E1">
        <w:rPr>
          <w:rFonts w:ascii="Times New Roman" w:hAnsi="Times New Roman" w:cs="Times New Roman"/>
          <w:sz w:val="24"/>
          <w:szCs w:val="24"/>
        </w:rPr>
        <w:t>, sklopiti ugovor o djelu s privatnom</w:t>
      </w:r>
      <w:r w:rsidR="00B129E1" w:rsidRPr="007E49CA">
        <w:rPr>
          <w:rFonts w:ascii="Times New Roman" w:hAnsi="Times New Roman" w:cs="Times New Roman"/>
          <w:sz w:val="24"/>
          <w:szCs w:val="24"/>
        </w:rPr>
        <w:t xml:space="preserve"> </w:t>
      </w:r>
      <w:r w:rsidR="00B129E1">
        <w:rPr>
          <w:rFonts w:ascii="Times New Roman" w:hAnsi="Times New Roman" w:cs="Times New Roman"/>
          <w:sz w:val="24"/>
          <w:szCs w:val="24"/>
        </w:rPr>
        <w:t>poliklinikom</w:t>
      </w:r>
      <w:r w:rsidR="00445997" w:rsidRPr="007E49CA">
        <w:rPr>
          <w:rFonts w:ascii="Times New Roman" w:hAnsi="Times New Roman" w:cs="Times New Roman"/>
          <w:sz w:val="24"/>
          <w:szCs w:val="24"/>
        </w:rPr>
        <w:t xml:space="preserve"> </w:t>
      </w:r>
      <w:r w:rsidR="00B129E1">
        <w:rPr>
          <w:rFonts w:ascii="Times New Roman" w:hAnsi="Times New Roman" w:cs="Times New Roman"/>
          <w:sz w:val="24"/>
          <w:szCs w:val="24"/>
        </w:rPr>
        <w:t xml:space="preserve">za obavljanje poslova </w:t>
      </w:r>
      <w:r w:rsidR="00445997" w:rsidRPr="007E49CA">
        <w:rPr>
          <w:rFonts w:ascii="Times New Roman" w:hAnsi="Times New Roman" w:cs="Times New Roman"/>
          <w:sz w:val="24"/>
          <w:szCs w:val="24"/>
        </w:rPr>
        <w:t>liječ</w:t>
      </w:r>
      <w:r w:rsidR="00B129E1">
        <w:rPr>
          <w:rFonts w:ascii="Times New Roman" w:hAnsi="Times New Roman" w:cs="Times New Roman"/>
          <w:sz w:val="24"/>
          <w:szCs w:val="24"/>
        </w:rPr>
        <w:t>nice specijalistice neurologije. Dužnosnica navodi da bi poslove u privatnoj poliklinici obavljala subotom kada ima slobodan radni dan.</w:t>
      </w:r>
    </w:p>
    <w:p w14:paraId="31A97BD5" w14:textId="77777777" w:rsidR="00AD5DE9" w:rsidRPr="007E49CA" w:rsidRDefault="00AD5DE9" w:rsidP="00F35E77">
      <w:pPr>
        <w:spacing w:after="0"/>
        <w:ind w:firstLine="708"/>
        <w:jc w:val="both"/>
        <w:rPr>
          <w:rFonts w:ascii="Times New Roman" w:hAnsi="Times New Roman" w:cs="Times New Roman"/>
          <w:sz w:val="24"/>
          <w:szCs w:val="24"/>
        </w:rPr>
      </w:pPr>
    </w:p>
    <w:p w14:paraId="31A97BD8" w14:textId="77777777" w:rsidR="00352B4C" w:rsidRPr="007E49CA" w:rsidRDefault="00352B4C" w:rsidP="00352B4C">
      <w:pPr>
        <w:pStyle w:val="Default"/>
        <w:spacing w:line="276" w:lineRule="auto"/>
        <w:ind w:firstLine="709"/>
        <w:jc w:val="both"/>
      </w:pPr>
      <w:r w:rsidRPr="007E49CA">
        <w:t xml:space="preserve">Člankom 14. stavkom 1. ZSSI-a propisano je da </w:t>
      </w:r>
      <w:r w:rsidRPr="00B129E1">
        <w:rPr>
          <w:b/>
        </w:rPr>
        <w:t>d</w:t>
      </w:r>
      <w:r w:rsidRPr="00B129E1">
        <w:rPr>
          <w:rFonts w:eastAsia="Times New Roman"/>
          <w:b/>
          <w:lang w:eastAsia="hr-HR"/>
        </w:rPr>
        <w:t>užnosnici ne mogu biti članovi upravnih tijela i nadzornih odbora trgovačkih društava,</w:t>
      </w:r>
      <w:r w:rsidRPr="007E49CA">
        <w:rPr>
          <w:rFonts w:eastAsia="Times New Roman"/>
          <w:lang w:eastAsia="hr-HR"/>
        </w:rPr>
        <w:t xml:space="preserve"> upravnih vijeća ustanova, odnosno nadzornih odbora izvanproračunskih fondova niti obavljati poslove upravljanja u poslovnim subjektima. Stavkom 2. istog članka Zakona propisano je da </w:t>
      </w:r>
      <w:r w:rsidRPr="00B129E1">
        <w:rPr>
          <w:rFonts w:eastAsia="Times New Roman"/>
          <w:b/>
          <w:lang w:eastAsia="hr-HR"/>
        </w:rPr>
        <w:t>iznimno</w:t>
      </w:r>
      <w:r w:rsidRPr="007E49CA">
        <w:rPr>
          <w:rFonts w:eastAsia="Times New Roman"/>
          <w:lang w:eastAsia="hr-HR"/>
        </w:rPr>
        <w:t xml:space="preserve">, </w:t>
      </w:r>
      <w:r w:rsidRPr="007E49CA">
        <w:t xml:space="preserve">dužnosnici mogu </w:t>
      </w:r>
      <w:r w:rsidRPr="007E49CA">
        <w:lastRenderedPageBreak/>
        <w:t xml:space="preserve">biti članovi u najviše do dva </w:t>
      </w:r>
      <w:r w:rsidRPr="00B129E1">
        <w:rPr>
          <w:b/>
        </w:rPr>
        <w:t>upravna vijeća ustanova, odnosno nadzorna odbora izvanproračunskih fondova</w:t>
      </w:r>
      <w:r w:rsidRPr="007E49CA">
        <w:t xml:space="preserve"> koji su od posebnog državnog interesa ili su od posebnog interesa za jedinicu lokalne, odnosno područne (regionalne) samouprave, osim ako posebnim zakonom nije određeno da je dužnosnik član upravnog vijeća ustanove, odnosno nadzornog odbora izvanproračunskog fonda po položaju. Za članstvo u upravnim vijećima ustanova, odnosno nadzornim odborima izvanproračunskih fondova dužnosnik nema pravo na naknadu, osim prava na naknadu putnih i drugih opravdanih troškova.</w:t>
      </w:r>
    </w:p>
    <w:p w14:paraId="31A97BD9" w14:textId="77777777" w:rsidR="002A1819" w:rsidRPr="007E49CA" w:rsidRDefault="002A1819" w:rsidP="002A1819">
      <w:pPr>
        <w:pStyle w:val="Default"/>
        <w:spacing w:line="276" w:lineRule="auto"/>
        <w:ind w:firstLine="709"/>
        <w:jc w:val="both"/>
        <w:rPr>
          <w:rFonts w:eastAsia="Times New Roman"/>
          <w:lang w:eastAsia="hr-HR"/>
        </w:rPr>
      </w:pPr>
    </w:p>
    <w:p w14:paraId="31A97BDE" w14:textId="2EC3700A" w:rsidR="000A1602" w:rsidRDefault="002E7582" w:rsidP="00C04E71">
      <w:pPr>
        <w:autoSpaceDE w:val="0"/>
        <w:autoSpaceDN w:val="0"/>
        <w:adjustRightInd w:val="0"/>
        <w:spacing w:after="0"/>
        <w:ind w:firstLine="708"/>
        <w:jc w:val="both"/>
        <w:rPr>
          <w:rFonts w:ascii="Times New Roman" w:hAnsi="Times New Roman" w:cs="Times New Roman"/>
          <w:sz w:val="24"/>
          <w:szCs w:val="24"/>
        </w:rPr>
      </w:pPr>
      <w:r w:rsidRPr="007E49CA">
        <w:rPr>
          <w:rFonts w:ascii="Times New Roman" w:hAnsi="Times New Roman" w:cs="Times New Roman"/>
          <w:sz w:val="24"/>
          <w:szCs w:val="24"/>
        </w:rPr>
        <w:t>Uvidom u podatke iz sudskog registra Trgovačkog suda u Zagrebu, Povjerenstvo je utvrdio da je pod matičnim brojem subjekta: 080055701, upisano trgovačko društvo Imunološki zavod d.d.</w:t>
      </w:r>
      <w:r w:rsidR="005E620B" w:rsidRPr="007E49CA">
        <w:rPr>
          <w:rFonts w:ascii="Times New Roman" w:hAnsi="Times New Roman" w:cs="Times New Roman"/>
          <w:sz w:val="24"/>
          <w:szCs w:val="24"/>
        </w:rPr>
        <w:t xml:space="preserve"> </w:t>
      </w:r>
      <w:r w:rsidR="00B129E1">
        <w:rPr>
          <w:rFonts w:ascii="Times New Roman" w:hAnsi="Times New Roman" w:cs="Times New Roman"/>
          <w:sz w:val="24"/>
          <w:szCs w:val="24"/>
        </w:rPr>
        <w:t xml:space="preserve">Uvidom u </w:t>
      </w:r>
      <w:r w:rsidRPr="007E49CA">
        <w:rPr>
          <w:rFonts w:ascii="Times New Roman" w:hAnsi="Times New Roman" w:cs="Times New Roman"/>
          <w:sz w:val="24"/>
          <w:szCs w:val="24"/>
        </w:rPr>
        <w:t>Odluk</w:t>
      </w:r>
      <w:r w:rsidR="00B129E1">
        <w:rPr>
          <w:rFonts w:ascii="Times New Roman" w:hAnsi="Times New Roman" w:cs="Times New Roman"/>
          <w:sz w:val="24"/>
          <w:szCs w:val="24"/>
        </w:rPr>
        <w:t>u</w:t>
      </w:r>
      <w:r w:rsidRPr="007E49CA">
        <w:rPr>
          <w:rFonts w:ascii="Times New Roman" w:hAnsi="Times New Roman" w:cs="Times New Roman"/>
          <w:sz w:val="24"/>
          <w:szCs w:val="24"/>
        </w:rPr>
        <w:t xml:space="preserve"> o popisu pravnih osoba od posebnog državnog interesa („Narodne novine“</w:t>
      </w:r>
      <w:r w:rsidR="00B129E1">
        <w:rPr>
          <w:rFonts w:ascii="Times New Roman" w:hAnsi="Times New Roman" w:cs="Times New Roman"/>
          <w:sz w:val="24"/>
          <w:szCs w:val="24"/>
        </w:rPr>
        <w:t xml:space="preserve"> broj</w:t>
      </w:r>
      <w:r w:rsidRPr="007E49CA">
        <w:rPr>
          <w:rFonts w:ascii="Times New Roman" w:hAnsi="Times New Roman" w:cs="Times New Roman"/>
          <w:sz w:val="24"/>
          <w:szCs w:val="24"/>
        </w:rPr>
        <w:t xml:space="preserve"> 26/11., 12/12., 126/12., 48/13., 57/15. i 105/15.) </w:t>
      </w:r>
      <w:r w:rsidR="00B129E1">
        <w:rPr>
          <w:rFonts w:ascii="Times New Roman" w:hAnsi="Times New Roman" w:cs="Times New Roman"/>
          <w:sz w:val="24"/>
          <w:szCs w:val="24"/>
        </w:rPr>
        <w:t xml:space="preserve">utvrđeno je da je </w:t>
      </w:r>
      <w:r w:rsidRPr="007E49CA">
        <w:rPr>
          <w:rFonts w:ascii="Times New Roman" w:hAnsi="Times New Roman" w:cs="Times New Roman"/>
          <w:sz w:val="24"/>
          <w:szCs w:val="24"/>
        </w:rPr>
        <w:t>Hrvatski sabor pod točkom 41. trgovačko društvo Imunološki zavod d.d.</w:t>
      </w:r>
      <w:r w:rsidR="00B129E1">
        <w:rPr>
          <w:rFonts w:ascii="Times New Roman" w:hAnsi="Times New Roman" w:cs="Times New Roman"/>
          <w:sz w:val="24"/>
          <w:szCs w:val="24"/>
        </w:rPr>
        <w:t>, utvrdio trgovačkim društvom od posebnog državnog interesa.</w:t>
      </w:r>
      <w:r w:rsidR="00C04E71">
        <w:rPr>
          <w:rFonts w:ascii="Times New Roman" w:hAnsi="Times New Roman" w:cs="Times New Roman"/>
          <w:sz w:val="24"/>
          <w:szCs w:val="24"/>
        </w:rPr>
        <w:t xml:space="preserve"> </w:t>
      </w:r>
      <w:r w:rsidR="000A1602" w:rsidRPr="007E49CA">
        <w:rPr>
          <w:rFonts w:ascii="Times New Roman" w:hAnsi="Times New Roman" w:cs="Times New Roman"/>
          <w:sz w:val="24"/>
          <w:szCs w:val="24"/>
        </w:rPr>
        <w:t xml:space="preserve">Povjerenstvo ističe da je </w:t>
      </w:r>
      <w:r w:rsidR="000A1602" w:rsidRPr="00C04E71">
        <w:rPr>
          <w:rFonts w:ascii="Times New Roman" w:hAnsi="Times New Roman" w:cs="Times New Roman"/>
          <w:b/>
          <w:sz w:val="24"/>
          <w:szCs w:val="24"/>
        </w:rPr>
        <w:t>zabrana članstva dužnosnika u upravnim tijelima i nadzornim odborima trgovačkih društava</w:t>
      </w:r>
      <w:r w:rsidR="000A1602" w:rsidRPr="007E49CA">
        <w:rPr>
          <w:rFonts w:ascii="Times New Roman" w:hAnsi="Times New Roman" w:cs="Times New Roman"/>
          <w:sz w:val="24"/>
          <w:szCs w:val="24"/>
        </w:rPr>
        <w:t xml:space="preserve"> </w:t>
      </w:r>
      <w:r w:rsidR="00C04E71">
        <w:rPr>
          <w:rFonts w:ascii="Times New Roman" w:hAnsi="Times New Roman" w:cs="Times New Roman"/>
          <w:sz w:val="24"/>
          <w:szCs w:val="24"/>
        </w:rPr>
        <w:t xml:space="preserve">iz </w:t>
      </w:r>
      <w:r w:rsidR="000A1602" w:rsidRPr="007E49CA">
        <w:rPr>
          <w:rFonts w:ascii="Times New Roman" w:hAnsi="Times New Roman" w:cs="Times New Roman"/>
          <w:sz w:val="24"/>
          <w:szCs w:val="24"/>
        </w:rPr>
        <w:t>člank</w:t>
      </w:r>
      <w:r w:rsidR="00C04E71">
        <w:rPr>
          <w:rFonts w:ascii="Times New Roman" w:hAnsi="Times New Roman" w:cs="Times New Roman"/>
          <w:sz w:val="24"/>
          <w:szCs w:val="24"/>
        </w:rPr>
        <w:t>a</w:t>
      </w:r>
      <w:r w:rsidR="000A1602" w:rsidRPr="007E49CA">
        <w:rPr>
          <w:rFonts w:ascii="Times New Roman" w:hAnsi="Times New Roman" w:cs="Times New Roman"/>
          <w:sz w:val="24"/>
          <w:szCs w:val="24"/>
        </w:rPr>
        <w:t xml:space="preserve"> 14. stavk</w:t>
      </w:r>
      <w:r w:rsidR="00C04E71">
        <w:rPr>
          <w:rFonts w:ascii="Times New Roman" w:hAnsi="Times New Roman" w:cs="Times New Roman"/>
          <w:sz w:val="24"/>
          <w:szCs w:val="24"/>
        </w:rPr>
        <w:t>a</w:t>
      </w:r>
      <w:r w:rsidR="000A1602" w:rsidRPr="007E49CA">
        <w:rPr>
          <w:rFonts w:ascii="Times New Roman" w:hAnsi="Times New Roman" w:cs="Times New Roman"/>
          <w:sz w:val="24"/>
          <w:szCs w:val="24"/>
        </w:rPr>
        <w:t xml:space="preserve"> 1. ZSSI-a propisana </w:t>
      </w:r>
      <w:r w:rsidR="000A1602" w:rsidRPr="00C04E71">
        <w:rPr>
          <w:rFonts w:ascii="Times New Roman" w:hAnsi="Times New Roman" w:cs="Times New Roman"/>
          <w:b/>
          <w:sz w:val="24"/>
          <w:szCs w:val="24"/>
        </w:rPr>
        <w:t>beziznimno</w:t>
      </w:r>
      <w:r w:rsidR="000A1602" w:rsidRPr="007E49CA">
        <w:rPr>
          <w:rFonts w:ascii="Times New Roman" w:hAnsi="Times New Roman" w:cs="Times New Roman"/>
          <w:sz w:val="24"/>
          <w:szCs w:val="24"/>
        </w:rPr>
        <w:t xml:space="preserve"> stoga za navedenu zabranu, ukoliko se radi o trgovačkim društvima, nije od utjecaja radi li se o trgovačkim društvima koja su proglašen</w:t>
      </w:r>
      <w:r w:rsidR="00C04E71">
        <w:rPr>
          <w:rFonts w:ascii="Times New Roman" w:hAnsi="Times New Roman" w:cs="Times New Roman"/>
          <w:sz w:val="24"/>
          <w:szCs w:val="24"/>
        </w:rPr>
        <w:t>a od posebnog državnog interesa.</w:t>
      </w:r>
    </w:p>
    <w:p w14:paraId="2C4D5BB1" w14:textId="77777777" w:rsidR="00C04E71" w:rsidRPr="00C04E71" w:rsidRDefault="00C04E71" w:rsidP="00C04E71">
      <w:pPr>
        <w:autoSpaceDE w:val="0"/>
        <w:autoSpaceDN w:val="0"/>
        <w:adjustRightInd w:val="0"/>
        <w:spacing w:after="0"/>
        <w:ind w:firstLine="708"/>
        <w:jc w:val="both"/>
        <w:rPr>
          <w:rFonts w:ascii="Times New Roman" w:hAnsi="Times New Roman" w:cs="Times New Roman"/>
          <w:sz w:val="24"/>
          <w:szCs w:val="24"/>
        </w:rPr>
      </w:pPr>
    </w:p>
    <w:p w14:paraId="15A39F85" w14:textId="1D1338AE" w:rsidR="00C04E71" w:rsidRPr="00C04E71" w:rsidRDefault="00C04E71" w:rsidP="00C04E71">
      <w:pPr>
        <w:autoSpaceDE w:val="0"/>
        <w:autoSpaceDN w:val="0"/>
        <w:adjustRightInd w:val="0"/>
        <w:spacing w:after="0"/>
        <w:ind w:firstLine="708"/>
        <w:jc w:val="both"/>
        <w:rPr>
          <w:rFonts w:ascii="Times New Roman" w:hAnsi="Times New Roman" w:cs="Times New Roman"/>
          <w:sz w:val="24"/>
          <w:szCs w:val="24"/>
        </w:rPr>
      </w:pPr>
      <w:r w:rsidRPr="00C04E71">
        <w:rPr>
          <w:rFonts w:ascii="Times New Roman" w:eastAsia="Times New Roman" w:hAnsi="Times New Roman" w:cs="Times New Roman"/>
          <w:sz w:val="24"/>
          <w:szCs w:val="24"/>
          <w:lang w:eastAsia="hr-HR"/>
        </w:rPr>
        <w:lastRenderedPageBreak/>
        <w:t xml:space="preserve">Člankom 20. stavkom 3. ZSSI-a propisano je da </w:t>
      </w:r>
      <w:r w:rsidRPr="00C04E71">
        <w:rPr>
          <w:rFonts w:ascii="Times New Roman" w:hAnsi="Times New Roman" w:cs="Times New Roman"/>
          <w:sz w:val="24"/>
          <w:szCs w:val="24"/>
        </w:rPr>
        <w:t xml:space="preserve">obveze koje za dužnosnika proizlaze iz članka 7., 8., 9., </w:t>
      </w:r>
      <w:r w:rsidRPr="00C04E71">
        <w:rPr>
          <w:rFonts w:ascii="Times New Roman" w:hAnsi="Times New Roman" w:cs="Times New Roman"/>
          <w:b/>
          <w:sz w:val="24"/>
          <w:szCs w:val="24"/>
        </w:rPr>
        <w:t>14.</w:t>
      </w:r>
      <w:r w:rsidRPr="00C04E71">
        <w:rPr>
          <w:rFonts w:ascii="Times New Roman" w:hAnsi="Times New Roman" w:cs="Times New Roman"/>
          <w:sz w:val="24"/>
          <w:szCs w:val="24"/>
        </w:rPr>
        <w:t xml:space="preserve"> i 17. tog Zakona </w:t>
      </w:r>
      <w:r w:rsidRPr="00C04E71">
        <w:rPr>
          <w:rFonts w:ascii="Times New Roman" w:hAnsi="Times New Roman" w:cs="Times New Roman"/>
          <w:b/>
          <w:sz w:val="24"/>
          <w:szCs w:val="24"/>
        </w:rPr>
        <w:t>počinju danom stupanja na dužnost i traju dvanaest mjeseci od dana prestanka obnašanja dužnosti.</w:t>
      </w:r>
    </w:p>
    <w:p w14:paraId="31A97BDF" w14:textId="77777777" w:rsidR="000A1602" w:rsidRPr="007E49CA" w:rsidRDefault="000A1602" w:rsidP="000A1602">
      <w:pPr>
        <w:spacing w:after="0"/>
        <w:ind w:firstLine="709"/>
        <w:jc w:val="both"/>
        <w:rPr>
          <w:rFonts w:ascii="Times New Roman" w:hAnsi="Times New Roman" w:cs="Times New Roman"/>
          <w:sz w:val="24"/>
          <w:szCs w:val="24"/>
        </w:rPr>
      </w:pPr>
    </w:p>
    <w:p w14:paraId="31A97BE0" w14:textId="50AF99FC" w:rsidR="000A1602" w:rsidRPr="007E49CA" w:rsidRDefault="00C04E71" w:rsidP="000A1602">
      <w:pPr>
        <w:spacing w:after="0"/>
        <w:ind w:firstLine="709"/>
        <w:jc w:val="both"/>
        <w:rPr>
          <w:rFonts w:ascii="Times New Roman" w:hAnsi="Times New Roman" w:cs="Times New Roman"/>
          <w:sz w:val="24"/>
          <w:szCs w:val="24"/>
        </w:rPr>
      </w:pPr>
      <w:r>
        <w:rPr>
          <w:rFonts w:ascii="Times New Roman" w:hAnsi="Times New Roman" w:cs="Times New Roman"/>
          <w:sz w:val="24"/>
          <w:szCs w:val="24"/>
        </w:rPr>
        <w:t>S obzirom da kao dužnosnica u smislu članka 3. stavka 1. podstavka 3. ZSSI-a ne može biti članica Nadzornog odbora trgovačkog društva Imunološki zavod d.d., jer bi to predstavljalo povredu članka 14. stavka 1. ZSSI-a dužnosnica Ines Str</w:t>
      </w:r>
      <w:r w:rsidR="00134482">
        <w:rPr>
          <w:rFonts w:ascii="Times New Roman" w:hAnsi="Times New Roman" w:cs="Times New Roman"/>
          <w:sz w:val="24"/>
          <w:szCs w:val="24"/>
        </w:rPr>
        <w:t>e</w:t>
      </w:r>
      <w:r>
        <w:rPr>
          <w:rFonts w:ascii="Times New Roman" w:hAnsi="Times New Roman" w:cs="Times New Roman"/>
          <w:sz w:val="24"/>
          <w:szCs w:val="24"/>
        </w:rPr>
        <w:t>nja-Linić</w:t>
      </w:r>
      <w:r w:rsidR="000A1602" w:rsidRPr="007E49CA">
        <w:rPr>
          <w:rFonts w:ascii="Times New Roman" w:hAnsi="Times New Roman" w:cs="Times New Roman"/>
          <w:sz w:val="24"/>
          <w:szCs w:val="24"/>
        </w:rPr>
        <w:t xml:space="preserve"> </w:t>
      </w:r>
      <w:r>
        <w:rPr>
          <w:rFonts w:ascii="Times New Roman" w:hAnsi="Times New Roman" w:cs="Times New Roman"/>
          <w:sz w:val="24"/>
          <w:szCs w:val="24"/>
        </w:rPr>
        <w:t>ne bi mogla niti ostvarivati pravo na naknadu za obavljanje navedene funkcije.</w:t>
      </w:r>
    </w:p>
    <w:p w14:paraId="31A97BE1" w14:textId="77777777" w:rsidR="00716DBE" w:rsidRDefault="00716DBE" w:rsidP="00716DBE">
      <w:pPr>
        <w:spacing w:after="0"/>
        <w:ind w:firstLine="708"/>
        <w:jc w:val="both"/>
        <w:rPr>
          <w:rFonts w:ascii="Times New Roman" w:hAnsi="Times New Roman" w:cs="Times New Roman"/>
          <w:sz w:val="24"/>
          <w:szCs w:val="24"/>
        </w:rPr>
      </w:pPr>
    </w:p>
    <w:p w14:paraId="011D4B90" w14:textId="77777777" w:rsidR="00B129E1" w:rsidRPr="007E49CA" w:rsidRDefault="00B129E1" w:rsidP="00B129E1">
      <w:pPr>
        <w:spacing w:after="0"/>
        <w:ind w:firstLine="708"/>
        <w:jc w:val="both"/>
        <w:rPr>
          <w:rFonts w:ascii="Times New Roman" w:hAnsi="Times New Roman" w:cs="Times New Roman"/>
          <w:sz w:val="24"/>
          <w:szCs w:val="24"/>
        </w:rPr>
      </w:pPr>
      <w:r>
        <w:rPr>
          <w:rFonts w:ascii="Times New Roman" w:hAnsi="Times New Roman" w:cs="Times New Roman"/>
          <w:sz w:val="24"/>
          <w:szCs w:val="24"/>
        </w:rPr>
        <w:t>Povjerenstvo utvrđuje da je u</w:t>
      </w:r>
      <w:r w:rsidRPr="007E49CA">
        <w:rPr>
          <w:rFonts w:ascii="Times New Roman" w:hAnsi="Times New Roman" w:cs="Times New Roman"/>
          <w:sz w:val="24"/>
          <w:szCs w:val="24"/>
        </w:rPr>
        <w:t xml:space="preserve"> Izvješću o imovinskom stanju dužnosnika kojeg je dužnosnica podnijela Povjerenstvu povodom početka obnašanja dužnosti zastupnice u Hrvatskom saboru dužnosnica navela da navedenu dužnost obnaša profesionalno za što prima mjesečnu plaću u iznosu od 22.550,33 kn bruto odnosno u iznosu 15.896,20 </w:t>
      </w:r>
      <w:r>
        <w:rPr>
          <w:rFonts w:ascii="Times New Roman" w:hAnsi="Times New Roman" w:cs="Times New Roman"/>
          <w:sz w:val="24"/>
          <w:szCs w:val="24"/>
        </w:rPr>
        <w:t xml:space="preserve">kn neto. </w:t>
      </w:r>
      <w:r w:rsidRPr="007E49CA">
        <w:rPr>
          <w:rFonts w:ascii="Times New Roman" w:hAnsi="Times New Roman" w:cs="Times New Roman"/>
          <w:sz w:val="24"/>
          <w:szCs w:val="24"/>
        </w:rPr>
        <w:t xml:space="preserve">Dužnosnica je u istom Izvješću navela da je prije stupanja na dužnost </w:t>
      </w:r>
      <w:r>
        <w:rPr>
          <w:rFonts w:ascii="Times New Roman" w:hAnsi="Times New Roman" w:cs="Times New Roman"/>
          <w:sz w:val="24"/>
          <w:szCs w:val="24"/>
        </w:rPr>
        <w:t xml:space="preserve">zastupnice u Hrvatskom saboru </w:t>
      </w:r>
      <w:r w:rsidRPr="007E49CA">
        <w:rPr>
          <w:rFonts w:ascii="Times New Roman" w:hAnsi="Times New Roman" w:cs="Times New Roman"/>
          <w:sz w:val="24"/>
          <w:szCs w:val="24"/>
        </w:rPr>
        <w:t xml:space="preserve">obavljala poslove </w:t>
      </w:r>
      <w:r>
        <w:rPr>
          <w:rFonts w:ascii="Times New Roman" w:hAnsi="Times New Roman" w:cs="Times New Roman"/>
          <w:sz w:val="24"/>
          <w:szCs w:val="24"/>
        </w:rPr>
        <w:t xml:space="preserve">na </w:t>
      </w:r>
      <w:r w:rsidRPr="007E49CA">
        <w:rPr>
          <w:rFonts w:ascii="Times New Roman" w:hAnsi="Times New Roman" w:cs="Times New Roman"/>
          <w:sz w:val="24"/>
          <w:szCs w:val="24"/>
        </w:rPr>
        <w:t xml:space="preserve">radnom </w:t>
      </w:r>
      <w:r>
        <w:rPr>
          <w:rFonts w:ascii="Times New Roman" w:hAnsi="Times New Roman" w:cs="Times New Roman"/>
          <w:sz w:val="24"/>
          <w:szCs w:val="24"/>
        </w:rPr>
        <w:t>mjesta liječnice neurologinje u</w:t>
      </w:r>
      <w:r w:rsidRPr="007E49CA">
        <w:rPr>
          <w:rFonts w:ascii="Times New Roman" w:hAnsi="Times New Roman" w:cs="Times New Roman"/>
          <w:sz w:val="24"/>
          <w:szCs w:val="24"/>
        </w:rPr>
        <w:t xml:space="preserve"> ustanovi Klinički bolnički centar Rijeka. </w:t>
      </w:r>
    </w:p>
    <w:p w14:paraId="26850642" w14:textId="77777777" w:rsidR="00B129E1" w:rsidRPr="007E49CA" w:rsidRDefault="00B129E1" w:rsidP="00716DBE">
      <w:pPr>
        <w:spacing w:after="0"/>
        <w:ind w:firstLine="708"/>
        <w:jc w:val="both"/>
        <w:rPr>
          <w:rFonts w:ascii="Times New Roman" w:hAnsi="Times New Roman" w:cs="Times New Roman"/>
          <w:sz w:val="24"/>
          <w:szCs w:val="24"/>
        </w:rPr>
      </w:pPr>
    </w:p>
    <w:p w14:paraId="31A97BE4" w14:textId="1504BC5A" w:rsidR="00716DBE" w:rsidRPr="007E49CA" w:rsidRDefault="00716DBE" w:rsidP="00716DBE">
      <w:pPr>
        <w:autoSpaceDE w:val="0"/>
        <w:autoSpaceDN w:val="0"/>
        <w:adjustRightInd w:val="0"/>
        <w:spacing w:after="0"/>
        <w:ind w:firstLine="709"/>
        <w:jc w:val="both"/>
        <w:rPr>
          <w:rFonts w:ascii="Times New Roman" w:eastAsia="Times New Roman" w:hAnsi="Times New Roman" w:cs="Times New Roman"/>
          <w:color w:val="000000"/>
          <w:sz w:val="24"/>
          <w:szCs w:val="24"/>
          <w:lang w:eastAsia="hr-HR"/>
        </w:rPr>
      </w:pPr>
      <w:r w:rsidRPr="007E49CA">
        <w:rPr>
          <w:rFonts w:ascii="Times New Roman" w:hAnsi="Times New Roman" w:cs="Times New Roman"/>
          <w:sz w:val="24"/>
          <w:szCs w:val="24"/>
        </w:rPr>
        <w:t>Člankom 3. Zakona o pravima i dužnostima zastupnika u Hrvatskom saboru („Narodne novine“ broj 55/00., 107/01.,</w:t>
      </w:r>
      <w:r w:rsidR="00C04E71">
        <w:rPr>
          <w:rFonts w:ascii="Times New Roman" w:hAnsi="Times New Roman" w:cs="Times New Roman"/>
          <w:sz w:val="24"/>
          <w:szCs w:val="24"/>
        </w:rPr>
        <w:t xml:space="preserve"> 86/09., 91/10., 49/11., </w:t>
      </w:r>
      <w:r w:rsidR="00C04E71">
        <w:rPr>
          <w:rFonts w:ascii="Times New Roman" w:hAnsi="Times New Roman" w:cs="Times New Roman"/>
          <w:sz w:val="24"/>
          <w:szCs w:val="24"/>
        </w:rPr>
        <w:lastRenderedPageBreak/>
        <w:t>12/12. i</w:t>
      </w:r>
      <w:r w:rsidRPr="007E49CA">
        <w:rPr>
          <w:rFonts w:ascii="Times New Roman" w:hAnsi="Times New Roman" w:cs="Times New Roman"/>
          <w:sz w:val="24"/>
          <w:szCs w:val="24"/>
        </w:rPr>
        <w:t xml:space="preserve"> 102/14.) propisano je da zastupnik na osnovi obnašanja zastupničke dužnosti uz prava i obveze utvrđene posebnim propisima ima, između ostalog, pravo na plaću, odnosnu razliku plaće ako je plaća koju zastupnik ostvaruje po drugoj osnovi manja. Člankom 4. Zakona o pravima i dužnostima zastupnika u Hrvatskom saboru propisano je da zastupnik </w:t>
      </w:r>
      <w:r w:rsidRPr="007E49CA">
        <w:rPr>
          <w:rFonts w:ascii="Times New Roman" w:eastAsia="Times New Roman" w:hAnsi="Times New Roman" w:cs="Times New Roman"/>
          <w:color w:val="000000"/>
          <w:sz w:val="24"/>
          <w:szCs w:val="24"/>
          <w:lang w:eastAsia="hr-HR"/>
        </w:rPr>
        <w:t>ima pravo na plaću koja se utvrđuje prema odredbama Zakona o obvezama i pravima državnih dužnosnika, a ukoliko ne ostvaruje plaću na temelju obnašanja zastupničke dužnosti ima pravo na razliku plaće koju bi ostvario na temelju obnašanja zastupničke dužnosti i plaće koju ostvaruje po drugoj osnovi, ako je plaća koju ostvaruje po drugoj osnovi manja. </w:t>
      </w:r>
    </w:p>
    <w:p w14:paraId="31A97BE5" w14:textId="77777777" w:rsidR="00716DBE" w:rsidRPr="007E49CA" w:rsidRDefault="00716DBE" w:rsidP="00716DBE">
      <w:pPr>
        <w:autoSpaceDE w:val="0"/>
        <w:autoSpaceDN w:val="0"/>
        <w:adjustRightInd w:val="0"/>
        <w:spacing w:after="0"/>
        <w:ind w:firstLine="709"/>
        <w:jc w:val="both"/>
        <w:rPr>
          <w:rFonts w:ascii="Times New Roman" w:eastAsia="Times New Roman" w:hAnsi="Times New Roman" w:cs="Times New Roman"/>
          <w:color w:val="000000"/>
          <w:sz w:val="24"/>
          <w:szCs w:val="24"/>
          <w:lang w:eastAsia="hr-HR"/>
        </w:rPr>
      </w:pPr>
    </w:p>
    <w:p w14:paraId="31A97BE7" w14:textId="00AA2409" w:rsidR="00230700" w:rsidRDefault="00C04E71" w:rsidP="00716DBE">
      <w:pPr>
        <w:spacing w:after="0"/>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Povjerenstvo utvrđuje da su odredbe članka </w:t>
      </w:r>
      <w:r w:rsidRPr="007E49CA">
        <w:rPr>
          <w:rFonts w:ascii="Times New Roman" w:hAnsi="Times New Roman" w:cs="Times New Roman"/>
          <w:sz w:val="24"/>
          <w:szCs w:val="24"/>
        </w:rPr>
        <w:t xml:space="preserve">3. </w:t>
      </w:r>
      <w:r>
        <w:rPr>
          <w:rFonts w:ascii="Times New Roman" w:hAnsi="Times New Roman" w:cs="Times New Roman"/>
          <w:sz w:val="24"/>
          <w:szCs w:val="24"/>
        </w:rPr>
        <w:t xml:space="preserve">i 4. </w:t>
      </w:r>
      <w:r w:rsidRPr="007E49CA">
        <w:rPr>
          <w:rFonts w:ascii="Times New Roman" w:hAnsi="Times New Roman" w:cs="Times New Roman"/>
          <w:sz w:val="24"/>
          <w:szCs w:val="24"/>
        </w:rPr>
        <w:t>Zakona o pravima i dužnostima zastupnika u Hrvatskom saboru</w:t>
      </w:r>
      <w:r>
        <w:rPr>
          <w:rFonts w:ascii="Times New Roman" w:hAnsi="Times New Roman" w:cs="Times New Roman"/>
          <w:sz w:val="24"/>
          <w:szCs w:val="24"/>
        </w:rPr>
        <w:t xml:space="preserve"> lex specialis odnosno posebni zakon kojim su propisana prava i obveze zastupnika koji za vrijeme obnašanja zastupničke dužnosti obavljaju druge poslove u smislu radnog odnosa ili trajnog i redovitog zanimanja. Na temelju članka 3. i 4. </w:t>
      </w:r>
      <w:r w:rsidRPr="007E49CA">
        <w:rPr>
          <w:rFonts w:ascii="Times New Roman" w:hAnsi="Times New Roman" w:cs="Times New Roman"/>
          <w:sz w:val="24"/>
          <w:szCs w:val="24"/>
        </w:rPr>
        <w:t>Zakona o pravima i dužnostima zastupnika u Hrvatskom saboru</w:t>
      </w:r>
      <w:r>
        <w:rPr>
          <w:rFonts w:ascii="Times New Roman" w:hAnsi="Times New Roman" w:cs="Times New Roman"/>
          <w:sz w:val="24"/>
          <w:szCs w:val="24"/>
        </w:rPr>
        <w:t xml:space="preserve"> kao posebnog zakona, Povjerenstvo utvrđuje da dužnosnica Ines Strenja-Linić može za vrijeme obnašanja dužnosti zastupnice u Hrvatskom saboru ostvarivati plaću povodom radnog odnosa u Kliničkom bolničkom centru Rijeka te da može ostvarivati prihode povodom obavljanja poslova na temelju ugovora o djelu sklopljenom s priva</w:t>
      </w:r>
      <w:r w:rsidR="00C35EF1">
        <w:rPr>
          <w:rFonts w:ascii="Times New Roman" w:hAnsi="Times New Roman" w:cs="Times New Roman"/>
          <w:sz w:val="24"/>
          <w:szCs w:val="24"/>
        </w:rPr>
        <w:t>tnom poliklinikom.</w:t>
      </w:r>
    </w:p>
    <w:p w14:paraId="31A97BE9" w14:textId="77777777" w:rsidR="00230700" w:rsidRDefault="00230700" w:rsidP="00230700">
      <w:pPr>
        <w:spacing w:after="0"/>
        <w:ind w:firstLine="708"/>
        <w:jc w:val="both"/>
        <w:rPr>
          <w:rFonts w:ascii="Times New Roman" w:hAnsi="Times New Roman" w:cs="Times New Roman"/>
          <w:sz w:val="24"/>
          <w:szCs w:val="24"/>
        </w:rPr>
      </w:pPr>
    </w:p>
    <w:p w14:paraId="65FFC8CB" w14:textId="274925D1" w:rsidR="00C35EF1" w:rsidRDefault="00230700" w:rsidP="00230700">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Međutim, </w:t>
      </w:r>
      <w:r w:rsidR="00C35EF1">
        <w:rPr>
          <w:rFonts w:ascii="Times New Roman" w:hAnsi="Times New Roman" w:cs="Times New Roman"/>
          <w:sz w:val="24"/>
          <w:szCs w:val="24"/>
        </w:rPr>
        <w:t>s obzirom da je dužnosnica navela da bi poslove u privatnoj poliklinici obavljala subotom, kada ima slobodan dan, na temelju odobrenja ravnatelja Kliničkog bolničkog centra Rijeka koje se izdaje jednom godišnje, a u skladu s kojim se sklapa ugovor o djelu također za razdoblje od godine dana, Povjerenstvo utvrđuje da bi obavljanje poslova u privatnoj poliklinici s obzirom na učestalost, kontinuitet i na razdoblje trajanja, imalo obilježja trajnog i redovitog zanimanja u svrhu stjecanja prihoda, neovisno o tome što se za obavljanje istih sklapa ugovor o djelu</w:t>
      </w:r>
      <w:r w:rsidR="00134482">
        <w:rPr>
          <w:rFonts w:ascii="Times New Roman" w:hAnsi="Times New Roman" w:cs="Times New Roman"/>
          <w:sz w:val="24"/>
          <w:szCs w:val="24"/>
        </w:rPr>
        <w:t>,</w:t>
      </w:r>
      <w:bookmarkStart w:id="0" w:name="_GoBack"/>
      <w:bookmarkEnd w:id="0"/>
      <w:r w:rsidR="00C35EF1">
        <w:rPr>
          <w:rFonts w:ascii="Times New Roman" w:hAnsi="Times New Roman" w:cs="Times New Roman"/>
          <w:sz w:val="24"/>
          <w:szCs w:val="24"/>
        </w:rPr>
        <w:t xml:space="preserve"> a ne ugovor o radu. </w:t>
      </w:r>
    </w:p>
    <w:p w14:paraId="44F37968" w14:textId="36527E69" w:rsidR="00C35EF1" w:rsidRDefault="00C35EF1" w:rsidP="00C35EF1">
      <w:pPr>
        <w:autoSpaceDE w:val="0"/>
        <w:autoSpaceDN w:val="0"/>
        <w:adjustRightInd w:val="0"/>
        <w:spacing w:after="0"/>
        <w:ind w:firstLine="709"/>
        <w:jc w:val="both"/>
        <w:rPr>
          <w:rFonts w:ascii="Times New Roman" w:eastAsia="Times New Roman" w:hAnsi="Times New Roman" w:cs="Times New Roman"/>
          <w:color w:val="000000"/>
          <w:sz w:val="24"/>
          <w:szCs w:val="24"/>
          <w:lang w:eastAsia="hr-HR"/>
        </w:rPr>
      </w:pPr>
      <w:r>
        <w:rPr>
          <w:rFonts w:ascii="Times New Roman" w:hAnsi="Times New Roman" w:cs="Times New Roman"/>
          <w:sz w:val="24"/>
          <w:szCs w:val="24"/>
        </w:rPr>
        <w:t xml:space="preserve">Kako dužnosnica na temelju članka 3. i 4. Zakona </w:t>
      </w:r>
      <w:r w:rsidRPr="007E49CA">
        <w:rPr>
          <w:rFonts w:ascii="Times New Roman" w:hAnsi="Times New Roman" w:cs="Times New Roman"/>
          <w:sz w:val="24"/>
          <w:szCs w:val="24"/>
        </w:rPr>
        <w:t>o pravima i dužnostima zastupnika u Hrvatskom saboru</w:t>
      </w:r>
      <w:r>
        <w:rPr>
          <w:rFonts w:ascii="Times New Roman" w:hAnsi="Times New Roman" w:cs="Times New Roman"/>
          <w:sz w:val="24"/>
          <w:szCs w:val="24"/>
        </w:rPr>
        <w:t xml:space="preserve"> ima pravo za vrijeme obnašanja</w:t>
      </w:r>
      <w:r w:rsidR="00230700" w:rsidRPr="007E49CA">
        <w:rPr>
          <w:rFonts w:ascii="Times New Roman" w:eastAsia="Times New Roman" w:hAnsi="Times New Roman" w:cs="Times New Roman"/>
          <w:color w:val="000000"/>
          <w:sz w:val="24"/>
          <w:szCs w:val="24"/>
          <w:lang w:eastAsia="hr-HR"/>
        </w:rPr>
        <w:t xml:space="preserve"> zastupničke dužnosti </w:t>
      </w:r>
      <w:r>
        <w:rPr>
          <w:rFonts w:ascii="Times New Roman" w:eastAsia="Times New Roman" w:hAnsi="Times New Roman" w:cs="Times New Roman"/>
          <w:color w:val="000000"/>
          <w:sz w:val="24"/>
          <w:szCs w:val="24"/>
          <w:lang w:eastAsia="hr-HR"/>
        </w:rPr>
        <w:t xml:space="preserve">ostvarivati plaću kod drugog poslodavca odnosno </w:t>
      </w:r>
      <w:r w:rsidR="00230700" w:rsidRPr="007E49CA">
        <w:rPr>
          <w:rFonts w:ascii="Times New Roman" w:eastAsia="Times New Roman" w:hAnsi="Times New Roman" w:cs="Times New Roman"/>
          <w:color w:val="000000"/>
          <w:sz w:val="24"/>
          <w:szCs w:val="24"/>
          <w:lang w:eastAsia="hr-HR"/>
        </w:rPr>
        <w:t xml:space="preserve">po drugoj osnovi, </w:t>
      </w:r>
      <w:r>
        <w:rPr>
          <w:rFonts w:ascii="Times New Roman" w:eastAsia="Times New Roman" w:hAnsi="Times New Roman" w:cs="Times New Roman"/>
          <w:color w:val="000000"/>
          <w:sz w:val="24"/>
          <w:szCs w:val="24"/>
          <w:lang w:eastAsia="hr-HR"/>
        </w:rPr>
        <w:t>Povjerenstvo je dalo mišljenje da dužnosnica može obavljati poslove i u Kliničkom bolničkom centru Rijeka i u privatnoj poliklinici, no u tom slučaju Povjerenstvo smatra da bi dužnosnica povodom obnašanja zastupničke dužnosti ostvarivala samo pravo na razliku plaće ako je zbroj plaća koju bi ostvarivala povodom obavljanja poslova u Kliničkom bolničkom centru Rijeka i plaće ili naknade koju bi ostvarivala u privatnoj poliklinici manji od plaće na koju bi dužnosnica imala pravo povodom obnašanja dužnosti zastupnice u Hrvatskom saboru.</w:t>
      </w:r>
    </w:p>
    <w:p w14:paraId="35D11297" w14:textId="77777777" w:rsidR="00C35EF1" w:rsidRDefault="00C35EF1" w:rsidP="00C35EF1">
      <w:pPr>
        <w:autoSpaceDE w:val="0"/>
        <w:autoSpaceDN w:val="0"/>
        <w:adjustRightInd w:val="0"/>
        <w:spacing w:after="0"/>
        <w:ind w:firstLine="709"/>
        <w:jc w:val="both"/>
        <w:rPr>
          <w:rFonts w:ascii="Times New Roman" w:eastAsia="Times New Roman" w:hAnsi="Times New Roman" w:cs="Times New Roman"/>
          <w:color w:val="000000"/>
          <w:sz w:val="24"/>
          <w:szCs w:val="24"/>
          <w:lang w:eastAsia="hr-HR"/>
        </w:rPr>
      </w:pPr>
    </w:p>
    <w:p w14:paraId="60F3121E" w14:textId="08AC6CA4" w:rsidR="00C35EF1" w:rsidRDefault="00C35EF1" w:rsidP="00514B89">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Ukazuje se dužnosnici da je člankom 5. </w:t>
      </w:r>
      <w:r w:rsidR="00C47B6E">
        <w:rPr>
          <w:rFonts w:ascii="Times New Roman" w:hAnsi="Times New Roman" w:cs="Times New Roman"/>
          <w:sz w:val="24"/>
          <w:szCs w:val="24"/>
        </w:rPr>
        <w:t xml:space="preserve">stavkom 2 </w:t>
      </w:r>
      <w:r>
        <w:rPr>
          <w:rFonts w:ascii="Times New Roman" w:hAnsi="Times New Roman" w:cs="Times New Roman"/>
          <w:sz w:val="24"/>
          <w:szCs w:val="24"/>
        </w:rPr>
        <w:t xml:space="preserve">ZSSI-a kao jedno od načela djelovanja propisano da su dužnosnici osobno </w:t>
      </w:r>
      <w:r w:rsidR="00C47B6E">
        <w:rPr>
          <w:rFonts w:ascii="Times New Roman" w:hAnsi="Times New Roman" w:cs="Times New Roman"/>
          <w:sz w:val="24"/>
          <w:szCs w:val="24"/>
        </w:rPr>
        <w:t xml:space="preserve">odgovorni za svoje djelovanje u obnašanju javnih dužnosti na koje su imenovani odnosno izabrani prema tijelu ili građanima koji su ih imenovali ili izabrali, stoga se dužnosnica upućuje da osobno vodi računa da pravo na plaću odnosno razliku plaće ostvaruje sukladno odredbama Zakona o </w:t>
      </w:r>
      <w:r w:rsidR="00C47B6E" w:rsidRPr="007E49CA">
        <w:rPr>
          <w:rFonts w:ascii="Times New Roman" w:hAnsi="Times New Roman" w:cs="Times New Roman"/>
          <w:sz w:val="24"/>
          <w:szCs w:val="24"/>
        </w:rPr>
        <w:t>pravima i dužnostima zastupnika u Hrvatskom saboru</w:t>
      </w:r>
      <w:r w:rsidR="00C47B6E">
        <w:rPr>
          <w:rFonts w:ascii="Times New Roman" w:hAnsi="Times New Roman" w:cs="Times New Roman"/>
          <w:sz w:val="24"/>
          <w:szCs w:val="24"/>
        </w:rPr>
        <w:t>.</w:t>
      </w:r>
    </w:p>
    <w:p w14:paraId="6E2B4537" w14:textId="77777777" w:rsidR="00C35EF1" w:rsidRDefault="00C35EF1" w:rsidP="00514B89">
      <w:pPr>
        <w:autoSpaceDE w:val="0"/>
        <w:autoSpaceDN w:val="0"/>
        <w:adjustRightInd w:val="0"/>
        <w:spacing w:after="0"/>
        <w:ind w:firstLine="708"/>
        <w:jc w:val="both"/>
        <w:rPr>
          <w:rFonts w:ascii="Times New Roman" w:hAnsi="Times New Roman" w:cs="Times New Roman"/>
          <w:sz w:val="24"/>
          <w:szCs w:val="24"/>
        </w:rPr>
      </w:pPr>
    </w:p>
    <w:p w14:paraId="31A97BEE" w14:textId="0C5A619B" w:rsidR="00514B89" w:rsidRPr="00206736" w:rsidRDefault="00514B89" w:rsidP="00514B89">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 obzirom da </w:t>
      </w:r>
      <w:r w:rsidR="00C47B6E">
        <w:rPr>
          <w:rFonts w:ascii="Times New Roman" w:hAnsi="Times New Roman" w:cs="Times New Roman"/>
          <w:sz w:val="24"/>
          <w:szCs w:val="24"/>
        </w:rPr>
        <w:t xml:space="preserve">su sukladno članku 8. ZSSI-a dužnosnici </w:t>
      </w:r>
      <w:r w:rsidRPr="00206736">
        <w:rPr>
          <w:rFonts w:ascii="Times New Roman" w:hAnsi="Times New Roman" w:cs="Times New Roman"/>
          <w:sz w:val="24"/>
          <w:szCs w:val="24"/>
        </w:rPr>
        <w:t xml:space="preserve"> obvezni prijaviti Povjerenstvu prihode koje ostvaruju pored plaće ili naknade za obnašanje javne dužnosti, </w:t>
      </w:r>
      <w:r w:rsidR="00C47B6E">
        <w:rPr>
          <w:rFonts w:ascii="Times New Roman" w:hAnsi="Times New Roman" w:cs="Times New Roman"/>
          <w:sz w:val="24"/>
          <w:szCs w:val="24"/>
        </w:rPr>
        <w:t xml:space="preserve">ukazuje se dužnosnici da je u izvješću o imovinskom stanju dužna prikazati i </w:t>
      </w:r>
      <w:r w:rsidRPr="00206736">
        <w:rPr>
          <w:rFonts w:ascii="Times New Roman" w:hAnsi="Times New Roman" w:cs="Times New Roman"/>
          <w:sz w:val="24"/>
          <w:szCs w:val="24"/>
        </w:rPr>
        <w:t>prihode koje</w:t>
      </w:r>
      <w:r>
        <w:rPr>
          <w:rFonts w:ascii="Times New Roman" w:hAnsi="Times New Roman" w:cs="Times New Roman"/>
          <w:sz w:val="24"/>
          <w:szCs w:val="24"/>
        </w:rPr>
        <w:t xml:space="preserve"> će ostvarivati</w:t>
      </w:r>
      <w:r w:rsidRPr="00206736">
        <w:rPr>
          <w:rFonts w:ascii="Times New Roman" w:hAnsi="Times New Roman" w:cs="Times New Roman"/>
          <w:sz w:val="24"/>
          <w:szCs w:val="24"/>
        </w:rPr>
        <w:t xml:space="preserve"> </w:t>
      </w:r>
      <w:r w:rsidR="008930A6">
        <w:rPr>
          <w:rFonts w:ascii="Times New Roman" w:hAnsi="Times New Roman" w:cs="Times New Roman"/>
          <w:sz w:val="24"/>
          <w:szCs w:val="24"/>
        </w:rPr>
        <w:t xml:space="preserve">obavljanjem </w:t>
      </w:r>
      <w:r w:rsidRPr="00206736">
        <w:rPr>
          <w:rFonts w:ascii="Times New Roman" w:hAnsi="Times New Roman" w:cs="Times New Roman"/>
          <w:sz w:val="24"/>
          <w:szCs w:val="24"/>
        </w:rPr>
        <w:t xml:space="preserve">poslova </w:t>
      </w:r>
      <w:r w:rsidR="00C46020">
        <w:rPr>
          <w:rFonts w:ascii="Times New Roman" w:hAnsi="Times New Roman" w:cs="Times New Roman"/>
          <w:sz w:val="24"/>
          <w:szCs w:val="24"/>
        </w:rPr>
        <w:t>u</w:t>
      </w:r>
      <w:r>
        <w:rPr>
          <w:rFonts w:ascii="Times New Roman" w:hAnsi="Times New Roman" w:cs="Times New Roman"/>
          <w:sz w:val="24"/>
          <w:szCs w:val="24"/>
        </w:rPr>
        <w:t xml:space="preserve"> </w:t>
      </w:r>
      <w:r w:rsidR="00AE65F2">
        <w:rPr>
          <w:rFonts w:ascii="Times New Roman" w:hAnsi="Times New Roman" w:cs="Times New Roman"/>
          <w:sz w:val="24"/>
          <w:szCs w:val="24"/>
        </w:rPr>
        <w:t>Kliničkom bolničkom centru Rijeka</w:t>
      </w:r>
      <w:r w:rsidR="00C47B6E">
        <w:rPr>
          <w:rFonts w:ascii="Times New Roman" w:hAnsi="Times New Roman" w:cs="Times New Roman"/>
          <w:sz w:val="24"/>
          <w:szCs w:val="24"/>
        </w:rPr>
        <w:t xml:space="preserve"> i u privatnoj poliklinici</w:t>
      </w:r>
      <w:r w:rsidR="00B000E4">
        <w:rPr>
          <w:rFonts w:ascii="Times New Roman" w:hAnsi="Times New Roman" w:cs="Times New Roman"/>
          <w:sz w:val="24"/>
          <w:szCs w:val="24"/>
        </w:rPr>
        <w:t xml:space="preserve">. </w:t>
      </w:r>
    </w:p>
    <w:p w14:paraId="31A97BEF" w14:textId="77777777" w:rsidR="00716DBE" w:rsidRPr="007E49CA" w:rsidRDefault="00716DBE" w:rsidP="007E5294">
      <w:pPr>
        <w:autoSpaceDE w:val="0"/>
        <w:autoSpaceDN w:val="0"/>
        <w:adjustRightInd w:val="0"/>
        <w:spacing w:after="0"/>
        <w:ind w:firstLine="709"/>
        <w:jc w:val="both"/>
        <w:rPr>
          <w:rFonts w:ascii="Times New Roman" w:hAnsi="Times New Roman" w:cs="Times New Roman"/>
          <w:sz w:val="24"/>
          <w:szCs w:val="24"/>
        </w:rPr>
      </w:pPr>
      <w:r w:rsidRPr="007E49CA">
        <w:rPr>
          <w:rFonts w:ascii="Times New Roman" w:hAnsi="Times New Roman" w:cs="Times New Roman"/>
          <w:sz w:val="24"/>
          <w:szCs w:val="24"/>
        </w:rPr>
        <w:t xml:space="preserve"> </w:t>
      </w:r>
    </w:p>
    <w:p w14:paraId="31A97BF0" w14:textId="77777777" w:rsidR="00034F62" w:rsidRPr="007E49CA" w:rsidRDefault="008309A9" w:rsidP="004926DF">
      <w:pPr>
        <w:spacing w:after="0"/>
        <w:ind w:firstLine="708"/>
        <w:jc w:val="both"/>
        <w:rPr>
          <w:rFonts w:ascii="Times New Roman" w:hAnsi="Times New Roman" w:cs="Times New Roman"/>
          <w:sz w:val="24"/>
          <w:szCs w:val="24"/>
        </w:rPr>
      </w:pPr>
      <w:r w:rsidRPr="007E49CA">
        <w:rPr>
          <w:rFonts w:ascii="Times New Roman" w:eastAsia="Times New Roman" w:hAnsi="Times New Roman" w:cs="Times New Roman"/>
          <w:sz w:val="24"/>
          <w:szCs w:val="24"/>
          <w:lang w:eastAsia="hr-HR"/>
        </w:rPr>
        <w:t xml:space="preserve"> </w:t>
      </w:r>
      <w:r w:rsidR="00034F62" w:rsidRPr="007E49CA">
        <w:rPr>
          <w:rFonts w:ascii="Times New Roman" w:hAnsi="Times New Roman" w:cs="Times New Roman"/>
          <w:sz w:val="24"/>
          <w:szCs w:val="24"/>
        </w:rPr>
        <w:t xml:space="preserve">Slijedom navedenoga, Povjerenstvo je dalo mišljenje kako je navedeno u izreci ovoga akta.                          </w:t>
      </w:r>
    </w:p>
    <w:p w14:paraId="31A97BF1" w14:textId="1DF043B8" w:rsidR="00034F62" w:rsidRPr="007E49CA" w:rsidRDefault="008B4E06" w:rsidP="00034F62">
      <w:pPr>
        <w:spacing w:after="0"/>
        <w:ind w:left="4956"/>
        <w:jc w:val="both"/>
        <w:rPr>
          <w:rFonts w:ascii="Times New Roman" w:hAnsi="Times New Roman" w:cs="Times New Roman"/>
          <w:sz w:val="24"/>
          <w:szCs w:val="24"/>
        </w:rPr>
      </w:pPr>
      <w:r>
        <w:rPr>
          <w:rFonts w:ascii="Times New Roman" w:hAnsi="Times New Roman" w:cs="Times New Roman"/>
          <w:sz w:val="24"/>
          <w:szCs w:val="24"/>
        </w:rPr>
        <w:t xml:space="preserve">   </w:t>
      </w:r>
      <w:r w:rsidR="00034F62" w:rsidRPr="007E49CA">
        <w:rPr>
          <w:rFonts w:ascii="Times New Roman" w:hAnsi="Times New Roman" w:cs="Times New Roman"/>
          <w:sz w:val="24"/>
          <w:szCs w:val="24"/>
        </w:rPr>
        <w:t xml:space="preserve">PREDSJEDNICA POVJERENSTVA                                                                      </w:t>
      </w:r>
    </w:p>
    <w:p w14:paraId="31A97BF2" w14:textId="77777777" w:rsidR="001B749F" w:rsidRPr="007E49CA" w:rsidRDefault="00034F62" w:rsidP="00E150FA">
      <w:pPr>
        <w:spacing w:after="0"/>
        <w:ind w:left="4956"/>
        <w:jc w:val="both"/>
        <w:rPr>
          <w:rFonts w:ascii="Times New Roman" w:hAnsi="Times New Roman" w:cs="Times New Roman"/>
          <w:sz w:val="24"/>
          <w:szCs w:val="24"/>
        </w:rPr>
      </w:pPr>
      <w:r w:rsidRPr="007E49CA">
        <w:rPr>
          <w:rFonts w:ascii="Times New Roman" w:hAnsi="Times New Roman" w:cs="Times New Roman"/>
          <w:sz w:val="24"/>
          <w:szCs w:val="24"/>
        </w:rPr>
        <w:t xml:space="preserve">              Dalija Orešković, dipl. iur. </w:t>
      </w:r>
    </w:p>
    <w:p w14:paraId="31A97BF3" w14:textId="77777777" w:rsidR="00E150FA" w:rsidRPr="007E49CA" w:rsidRDefault="00E150FA" w:rsidP="00E150FA">
      <w:pPr>
        <w:spacing w:after="0"/>
        <w:ind w:left="4956"/>
        <w:jc w:val="both"/>
        <w:rPr>
          <w:rFonts w:ascii="Times New Roman" w:hAnsi="Times New Roman" w:cs="Times New Roman"/>
          <w:b/>
          <w:sz w:val="24"/>
          <w:szCs w:val="24"/>
        </w:rPr>
      </w:pPr>
    </w:p>
    <w:p w14:paraId="31A97BF4" w14:textId="77777777" w:rsidR="00AE65F2" w:rsidRDefault="00AE65F2" w:rsidP="00034F62">
      <w:pPr>
        <w:spacing w:after="0"/>
        <w:rPr>
          <w:rFonts w:ascii="Times New Roman" w:hAnsi="Times New Roman" w:cs="Times New Roman"/>
          <w:b/>
          <w:sz w:val="24"/>
          <w:szCs w:val="24"/>
        </w:rPr>
      </w:pPr>
    </w:p>
    <w:p w14:paraId="31A97BF5" w14:textId="77777777" w:rsidR="00AE65F2" w:rsidRDefault="00AE65F2" w:rsidP="00034F62">
      <w:pPr>
        <w:spacing w:after="0"/>
        <w:rPr>
          <w:rFonts w:ascii="Times New Roman" w:hAnsi="Times New Roman" w:cs="Times New Roman"/>
          <w:b/>
          <w:sz w:val="24"/>
          <w:szCs w:val="24"/>
        </w:rPr>
      </w:pPr>
    </w:p>
    <w:p w14:paraId="31A97BF6" w14:textId="77777777" w:rsidR="00034F62" w:rsidRPr="007E49CA" w:rsidRDefault="00034F62" w:rsidP="00034F62">
      <w:pPr>
        <w:spacing w:after="0"/>
        <w:rPr>
          <w:rFonts w:ascii="Times New Roman" w:hAnsi="Times New Roman" w:cs="Times New Roman"/>
          <w:b/>
          <w:sz w:val="24"/>
          <w:szCs w:val="24"/>
        </w:rPr>
      </w:pPr>
      <w:r w:rsidRPr="007E49CA">
        <w:rPr>
          <w:rFonts w:ascii="Times New Roman" w:hAnsi="Times New Roman" w:cs="Times New Roman"/>
          <w:b/>
          <w:sz w:val="24"/>
          <w:szCs w:val="24"/>
        </w:rPr>
        <w:t>Dostaviti:</w:t>
      </w:r>
    </w:p>
    <w:p w14:paraId="31A97BF7" w14:textId="77777777" w:rsidR="00034F62" w:rsidRPr="007E49CA" w:rsidRDefault="0075698F" w:rsidP="00E62C6E">
      <w:pPr>
        <w:pStyle w:val="Odlomakpopisa"/>
        <w:numPr>
          <w:ilvl w:val="0"/>
          <w:numId w:val="7"/>
        </w:numPr>
        <w:spacing w:after="0"/>
        <w:rPr>
          <w:rFonts w:ascii="Times New Roman" w:hAnsi="Times New Roman" w:cs="Times New Roman"/>
          <w:sz w:val="24"/>
          <w:szCs w:val="24"/>
        </w:rPr>
      </w:pPr>
      <w:r>
        <w:rPr>
          <w:rFonts w:ascii="Times New Roman" w:hAnsi="Times New Roman" w:cs="Times New Roman"/>
          <w:sz w:val="24"/>
          <w:szCs w:val="24"/>
        </w:rPr>
        <w:t>Dužnosnica</w:t>
      </w:r>
      <w:r w:rsidR="007570D1" w:rsidRPr="007E49CA">
        <w:rPr>
          <w:rFonts w:ascii="Times New Roman" w:hAnsi="Times New Roman" w:cs="Times New Roman"/>
          <w:sz w:val="24"/>
          <w:szCs w:val="24"/>
        </w:rPr>
        <w:t xml:space="preserve"> </w:t>
      </w:r>
      <w:r>
        <w:rPr>
          <w:rFonts w:ascii="Times New Roman" w:hAnsi="Times New Roman" w:cs="Times New Roman"/>
          <w:sz w:val="24"/>
          <w:szCs w:val="24"/>
        </w:rPr>
        <w:t>Ines Strenja-Linić</w:t>
      </w:r>
      <w:r w:rsidR="007570D1" w:rsidRPr="007E49CA">
        <w:rPr>
          <w:rFonts w:ascii="Times New Roman" w:hAnsi="Times New Roman" w:cs="Times New Roman"/>
          <w:sz w:val="24"/>
          <w:szCs w:val="24"/>
        </w:rPr>
        <w:t>,</w:t>
      </w:r>
      <w:r w:rsidR="00034F62" w:rsidRPr="007E49CA">
        <w:rPr>
          <w:rFonts w:ascii="Times New Roman" w:hAnsi="Times New Roman" w:cs="Times New Roman"/>
          <w:sz w:val="24"/>
          <w:szCs w:val="24"/>
        </w:rPr>
        <w:t xml:space="preserve"> elektronička dostava</w:t>
      </w:r>
    </w:p>
    <w:p w14:paraId="31A97BF8" w14:textId="77777777" w:rsidR="00034F62" w:rsidRPr="007E49CA" w:rsidRDefault="00034F62" w:rsidP="00034F62">
      <w:pPr>
        <w:pStyle w:val="Odlomakpopisa"/>
        <w:numPr>
          <w:ilvl w:val="0"/>
          <w:numId w:val="7"/>
        </w:numPr>
        <w:spacing w:after="0"/>
        <w:rPr>
          <w:rFonts w:ascii="Times New Roman" w:hAnsi="Times New Roman" w:cs="Times New Roman"/>
          <w:sz w:val="24"/>
          <w:szCs w:val="24"/>
        </w:rPr>
      </w:pPr>
      <w:r w:rsidRPr="007E49CA">
        <w:rPr>
          <w:rFonts w:ascii="Times New Roman" w:hAnsi="Times New Roman" w:cs="Times New Roman"/>
          <w:sz w:val="24"/>
          <w:szCs w:val="24"/>
        </w:rPr>
        <w:lastRenderedPageBreak/>
        <w:t>Objava na internetskoj stranici Povjerenstva</w:t>
      </w:r>
    </w:p>
    <w:p w14:paraId="31A97BF9" w14:textId="77777777" w:rsidR="00034F62" w:rsidRPr="007E49CA" w:rsidRDefault="00034F62" w:rsidP="00034F62">
      <w:pPr>
        <w:pStyle w:val="Odlomakpopisa"/>
        <w:numPr>
          <w:ilvl w:val="0"/>
          <w:numId w:val="7"/>
        </w:numPr>
        <w:tabs>
          <w:tab w:val="left" w:pos="5505"/>
        </w:tabs>
        <w:spacing w:after="0"/>
        <w:rPr>
          <w:rFonts w:ascii="Times New Roman" w:hAnsi="Times New Roman" w:cs="Times New Roman"/>
          <w:sz w:val="24"/>
          <w:szCs w:val="24"/>
        </w:rPr>
      </w:pPr>
      <w:r w:rsidRPr="007E49CA">
        <w:rPr>
          <w:rFonts w:ascii="Times New Roman" w:hAnsi="Times New Roman" w:cs="Times New Roman"/>
          <w:sz w:val="24"/>
          <w:szCs w:val="24"/>
        </w:rPr>
        <w:t>Pismohrana</w:t>
      </w:r>
    </w:p>
    <w:sectPr w:rsidR="00034F62" w:rsidRPr="007E49CA"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97BFC" w14:textId="77777777" w:rsidR="0095716B" w:rsidRDefault="0095716B" w:rsidP="005B5818">
      <w:pPr>
        <w:spacing w:after="0" w:line="240" w:lineRule="auto"/>
      </w:pPr>
      <w:r>
        <w:separator/>
      </w:r>
    </w:p>
  </w:endnote>
  <w:endnote w:type="continuationSeparator" w:id="0">
    <w:p w14:paraId="31A97BFD" w14:textId="77777777" w:rsidR="0095716B" w:rsidRDefault="0095716B"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97C00"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31A97C0E" wp14:editId="31A97C0F">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3A2EA"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1A97C01" w14:textId="77777777" w:rsidR="005B5818" w:rsidRPr="005B5818" w:rsidRDefault="00134482"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31A97C02"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97C0C"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31A97C16" wp14:editId="31A97C17">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909E5"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31A97C0D" w14:textId="77777777" w:rsidR="005B5818" w:rsidRPr="005B5818" w:rsidRDefault="00134482"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97BFA" w14:textId="77777777" w:rsidR="0095716B" w:rsidRDefault="0095716B" w:rsidP="005B5818">
      <w:pPr>
        <w:spacing w:after="0" w:line="240" w:lineRule="auto"/>
      </w:pPr>
      <w:r>
        <w:separator/>
      </w:r>
    </w:p>
  </w:footnote>
  <w:footnote w:type="continuationSeparator" w:id="0">
    <w:p w14:paraId="31A97BFB" w14:textId="77777777" w:rsidR="0095716B" w:rsidRDefault="0095716B"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1A97BFE" w14:textId="77777777" w:rsidR="00101F03" w:rsidRDefault="00965145">
        <w:pPr>
          <w:pStyle w:val="Zaglavlje"/>
          <w:jc w:val="right"/>
        </w:pPr>
        <w:r>
          <w:fldChar w:fldCharType="begin"/>
        </w:r>
        <w:r>
          <w:instrText xml:space="preserve"> PAGE   \* MERGEFORMAT </w:instrText>
        </w:r>
        <w:r>
          <w:fldChar w:fldCharType="separate"/>
        </w:r>
        <w:r w:rsidR="00134482">
          <w:rPr>
            <w:noProof/>
          </w:rPr>
          <w:t>2</w:t>
        </w:r>
        <w:r>
          <w:rPr>
            <w:noProof/>
          </w:rPr>
          <w:fldChar w:fldCharType="end"/>
        </w:r>
      </w:p>
    </w:sdtContent>
  </w:sdt>
  <w:p w14:paraId="31A97BF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97C03"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1A97C0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1A97C0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1A97C06"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1A97C10" wp14:editId="31A97C1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97C18" w14:textId="77777777" w:rsidR="005B5818" w:rsidRPr="00CA2B25" w:rsidRDefault="005B5818" w:rsidP="005B5818">
                          <w:pPr>
                            <w:jc w:val="right"/>
                            <w:rPr>
                              <w:sz w:val="16"/>
                              <w:szCs w:val="16"/>
                            </w:rPr>
                          </w:pPr>
                          <w:r w:rsidRPr="00CA2B25">
                            <w:rPr>
                              <w:sz w:val="16"/>
                              <w:szCs w:val="16"/>
                            </w:rPr>
                            <w:t xml:space="preserve">                                                </w:t>
                          </w:r>
                        </w:p>
                        <w:p w14:paraId="31A97C19"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1A97C1A"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97C10"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1A97C18" w14:textId="77777777" w:rsidR="005B5818" w:rsidRPr="00CA2B25" w:rsidRDefault="005B5818" w:rsidP="005B5818">
                    <w:pPr>
                      <w:jc w:val="right"/>
                      <w:rPr>
                        <w:sz w:val="16"/>
                        <w:szCs w:val="16"/>
                      </w:rPr>
                    </w:pPr>
                    <w:r w:rsidRPr="00CA2B25">
                      <w:rPr>
                        <w:sz w:val="16"/>
                        <w:szCs w:val="16"/>
                      </w:rPr>
                      <w:t xml:space="preserve">                                                </w:t>
                    </w:r>
                  </w:p>
                  <w:p w14:paraId="31A97C19"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31A97C1A"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31A97C12" wp14:editId="31A97C13">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31A97C14" wp14:editId="31A97C15">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31A97C07"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31A97C08"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31A97C09"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31A97C0A"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31A97C0B" w14:textId="514ED88D" w:rsidR="005B5818" w:rsidRDefault="00BF5F4E" w:rsidP="001F0194">
    <w:pPr>
      <w:tabs>
        <w:tab w:val="left" w:pos="8115"/>
      </w:tabs>
      <w:spacing w:after="0" w:line="240" w:lineRule="auto"/>
    </w:pPr>
    <w:r>
      <w:rPr>
        <w:rFonts w:ascii="Times New Roman" w:eastAsia="Times New Roman" w:hAnsi="Times New Roman" w:cs="Times New Roman"/>
        <w:b/>
        <w:color w:val="000000"/>
        <w:sz w:val="24"/>
        <w:szCs w:val="24"/>
        <w:lang w:eastAsia="hr-HR"/>
      </w:rPr>
      <w:t>Broj:</w:t>
    </w:r>
    <w:r w:rsidR="004C74C5">
      <w:rPr>
        <w:rFonts w:ascii="Times New Roman" w:eastAsia="Times New Roman" w:hAnsi="Times New Roman" w:cs="Times New Roman"/>
        <w:b/>
        <w:color w:val="000000"/>
        <w:sz w:val="24"/>
        <w:szCs w:val="24"/>
        <w:lang w:eastAsia="hr-HR"/>
      </w:rPr>
      <w:t xml:space="preserve"> </w:t>
    </w:r>
    <w:r w:rsidR="00A74ABB">
      <w:rPr>
        <w:rFonts w:ascii="Times New Roman" w:eastAsia="Times New Roman" w:hAnsi="Times New Roman" w:cs="Times New Roman"/>
        <w:b/>
        <w:color w:val="000000"/>
        <w:sz w:val="24"/>
        <w:szCs w:val="24"/>
        <w:lang w:eastAsia="hr-HR"/>
      </w:rPr>
      <w:t xml:space="preserve">711-I- </w:t>
    </w:r>
    <w:r w:rsidR="00134482">
      <w:rPr>
        <w:rFonts w:ascii="Times New Roman" w:eastAsia="Times New Roman" w:hAnsi="Times New Roman" w:cs="Times New Roman"/>
        <w:b/>
        <w:color w:val="000000"/>
        <w:sz w:val="24"/>
        <w:szCs w:val="24"/>
        <w:lang w:eastAsia="hr-HR"/>
      </w:rPr>
      <w:t>556</w:t>
    </w:r>
    <w:r w:rsidR="00A74ABB">
      <w:rPr>
        <w:rFonts w:ascii="Times New Roman" w:eastAsia="Times New Roman" w:hAnsi="Times New Roman" w:cs="Times New Roman"/>
        <w:b/>
        <w:color w:val="000000"/>
        <w:sz w:val="24"/>
        <w:szCs w:val="24"/>
        <w:lang w:eastAsia="hr-HR"/>
      </w:rPr>
      <w:t>-M-80/16-02-17</w:t>
    </w:r>
    <w:r w:rsidR="004C74C5">
      <w:rPr>
        <w:rFonts w:ascii="Times New Roman" w:eastAsia="Times New Roman" w:hAnsi="Times New Roman" w:cs="Times New Roman"/>
        <w:b/>
        <w:color w:val="000000"/>
        <w:sz w:val="24"/>
        <w:szCs w:val="24"/>
        <w:lang w:eastAsia="hr-HR"/>
      </w:rPr>
      <w:t xml:space="preserve">                                          </w:t>
    </w:r>
    <w:r w:rsidR="00A74ABB">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1E52796"/>
    <w:multiLevelType w:val="hybridMultilevel"/>
    <w:tmpl w:val="781C5C62"/>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D949F5"/>
    <w:multiLevelType w:val="hybridMultilevel"/>
    <w:tmpl w:val="FD484D1C"/>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4"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37E527F"/>
    <w:multiLevelType w:val="hybridMultilevel"/>
    <w:tmpl w:val="17D48902"/>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3"/>
  </w:num>
  <w:num w:numId="5">
    <w:abstractNumId w:val="8"/>
  </w:num>
  <w:num w:numId="6">
    <w:abstractNumId w:val="2"/>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03914"/>
    <w:rsid w:val="0000777B"/>
    <w:rsid w:val="00012CC5"/>
    <w:rsid w:val="0001450D"/>
    <w:rsid w:val="00017008"/>
    <w:rsid w:val="000319F7"/>
    <w:rsid w:val="000340B0"/>
    <w:rsid w:val="000343AA"/>
    <w:rsid w:val="00034F62"/>
    <w:rsid w:val="00044E7E"/>
    <w:rsid w:val="00052517"/>
    <w:rsid w:val="00054941"/>
    <w:rsid w:val="00063EB4"/>
    <w:rsid w:val="00065A19"/>
    <w:rsid w:val="00067EC1"/>
    <w:rsid w:val="0007480C"/>
    <w:rsid w:val="00075BCF"/>
    <w:rsid w:val="00084271"/>
    <w:rsid w:val="00085438"/>
    <w:rsid w:val="00096821"/>
    <w:rsid w:val="000A1602"/>
    <w:rsid w:val="000B4B1C"/>
    <w:rsid w:val="000B7187"/>
    <w:rsid w:val="000D1DCC"/>
    <w:rsid w:val="000D2023"/>
    <w:rsid w:val="000D7008"/>
    <w:rsid w:val="000E2412"/>
    <w:rsid w:val="000E3A46"/>
    <w:rsid w:val="000E75E4"/>
    <w:rsid w:val="000F17E9"/>
    <w:rsid w:val="000F3203"/>
    <w:rsid w:val="00101F03"/>
    <w:rsid w:val="001042AD"/>
    <w:rsid w:val="00104F84"/>
    <w:rsid w:val="00105177"/>
    <w:rsid w:val="00107003"/>
    <w:rsid w:val="00112CDD"/>
    <w:rsid w:val="00112E23"/>
    <w:rsid w:val="00117351"/>
    <w:rsid w:val="0012224D"/>
    <w:rsid w:val="00124438"/>
    <w:rsid w:val="00134482"/>
    <w:rsid w:val="00143775"/>
    <w:rsid w:val="00152D3D"/>
    <w:rsid w:val="00167F5B"/>
    <w:rsid w:val="00170115"/>
    <w:rsid w:val="00175AEE"/>
    <w:rsid w:val="00176542"/>
    <w:rsid w:val="00186891"/>
    <w:rsid w:val="001B2984"/>
    <w:rsid w:val="001B6E66"/>
    <w:rsid w:val="001B749F"/>
    <w:rsid w:val="001E49A6"/>
    <w:rsid w:val="001F0194"/>
    <w:rsid w:val="0020190B"/>
    <w:rsid w:val="002049C4"/>
    <w:rsid w:val="00230700"/>
    <w:rsid w:val="0023102B"/>
    <w:rsid w:val="00232CE1"/>
    <w:rsid w:val="0023718E"/>
    <w:rsid w:val="00243455"/>
    <w:rsid w:val="00252E8D"/>
    <w:rsid w:val="00252EBE"/>
    <w:rsid w:val="002555A5"/>
    <w:rsid w:val="00265399"/>
    <w:rsid w:val="0026792F"/>
    <w:rsid w:val="002700DE"/>
    <w:rsid w:val="002723BD"/>
    <w:rsid w:val="00272DC6"/>
    <w:rsid w:val="0028266B"/>
    <w:rsid w:val="00283FF9"/>
    <w:rsid w:val="00294709"/>
    <w:rsid w:val="0029522F"/>
    <w:rsid w:val="00296618"/>
    <w:rsid w:val="002A02ED"/>
    <w:rsid w:val="002A1819"/>
    <w:rsid w:val="002B6A64"/>
    <w:rsid w:val="002C3456"/>
    <w:rsid w:val="002C391E"/>
    <w:rsid w:val="002D1532"/>
    <w:rsid w:val="002D56CB"/>
    <w:rsid w:val="002D79D2"/>
    <w:rsid w:val="002E7582"/>
    <w:rsid w:val="002F26A6"/>
    <w:rsid w:val="002F313C"/>
    <w:rsid w:val="002F35E3"/>
    <w:rsid w:val="002F5B8B"/>
    <w:rsid w:val="002F628B"/>
    <w:rsid w:val="002F752E"/>
    <w:rsid w:val="00302302"/>
    <w:rsid w:val="0031065B"/>
    <w:rsid w:val="00312686"/>
    <w:rsid w:val="00313694"/>
    <w:rsid w:val="00313BAE"/>
    <w:rsid w:val="003141CA"/>
    <w:rsid w:val="003171D9"/>
    <w:rsid w:val="00327428"/>
    <w:rsid w:val="00337542"/>
    <w:rsid w:val="003416CC"/>
    <w:rsid w:val="003427BB"/>
    <w:rsid w:val="003470F4"/>
    <w:rsid w:val="0034739C"/>
    <w:rsid w:val="00352B4C"/>
    <w:rsid w:val="00361612"/>
    <w:rsid w:val="00362951"/>
    <w:rsid w:val="0037171E"/>
    <w:rsid w:val="00374281"/>
    <w:rsid w:val="00386131"/>
    <w:rsid w:val="00395850"/>
    <w:rsid w:val="003A2645"/>
    <w:rsid w:val="003A7F75"/>
    <w:rsid w:val="003C019C"/>
    <w:rsid w:val="003C131B"/>
    <w:rsid w:val="003C4010"/>
    <w:rsid w:val="003C4B46"/>
    <w:rsid w:val="003E3028"/>
    <w:rsid w:val="003E3C9E"/>
    <w:rsid w:val="003E5480"/>
    <w:rsid w:val="003F2210"/>
    <w:rsid w:val="00406E92"/>
    <w:rsid w:val="00411522"/>
    <w:rsid w:val="00415342"/>
    <w:rsid w:val="004172B0"/>
    <w:rsid w:val="004200D3"/>
    <w:rsid w:val="00420769"/>
    <w:rsid w:val="00420EE0"/>
    <w:rsid w:val="00420FCA"/>
    <w:rsid w:val="00421F50"/>
    <w:rsid w:val="00424627"/>
    <w:rsid w:val="00430B53"/>
    <w:rsid w:val="00430DC3"/>
    <w:rsid w:val="00432324"/>
    <w:rsid w:val="0044324D"/>
    <w:rsid w:val="004456CE"/>
    <w:rsid w:val="00445997"/>
    <w:rsid w:val="00446A11"/>
    <w:rsid w:val="00463F78"/>
    <w:rsid w:val="00470D52"/>
    <w:rsid w:val="004722CC"/>
    <w:rsid w:val="00472C11"/>
    <w:rsid w:val="004828AE"/>
    <w:rsid w:val="00486C39"/>
    <w:rsid w:val="004926DF"/>
    <w:rsid w:val="00492E2D"/>
    <w:rsid w:val="00497E5B"/>
    <w:rsid w:val="004B12AF"/>
    <w:rsid w:val="004B3843"/>
    <w:rsid w:val="004C74C5"/>
    <w:rsid w:val="004D1804"/>
    <w:rsid w:val="004E0BC7"/>
    <w:rsid w:val="004E1C04"/>
    <w:rsid w:val="004F307A"/>
    <w:rsid w:val="004F6194"/>
    <w:rsid w:val="00506334"/>
    <w:rsid w:val="00512887"/>
    <w:rsid w:val="00514B89"/>
    <w:rsid w:val="00517500"/>
    <w:rsid w:val="0052654D"/>
    <w:rsid w:val="00530917"/>
    <w:rsid w:val="00541AAD"/>
    <w:rsid w:val="00547788"/>
    <w:rsid w:val="005479D2"/>
    <w:rsid w:val="00552EFA"/>
    <w:rsid w:val="005640A8"/>
    <w:rsid w:val="00570FBF"/>
    <w:rsid w:val="005770CC"/>
    <w:rsid w:val="00590791"/>
    <w:rsid w:val="005955B0"/>
    <w:rsid w:val="005B57D4"/>
    <w:rsid w:val="005B5818"/>
    <w:rsid w:val="005D07E9"/>
    <w:rsid w:val="005D5106"/>
    <w:rsid w:val="005E620B"/>
    <w:rsid w:val="005F482A"/>
    <w:rsid w:val="005F5F75"/>
    <w:rsid w:val="00613866"/>
    <w:rsid w:val="006238E1"/>
    <w:rsid w:val="0062401E"/>
    <w:rsid w:val="00625EA6"/>
    <w:rsid w:val="00630F4F"/>
    <w:rsid w:val="00632A8C"/>
    <w:rsid w:val="0063312A"/>
    <w:rsid w:val="00637994"/>
    <w:rsid w:val="00642EAC"/>
    <w:rsid w:val="00642FD1"/>
    <w:rsid w:val="00645AFD"/>
    <w:rsid w:val="00647B1E"/>
    <w:rsid w:val="006675BD"/>
    <w:rsid w:val="00681453"/>
    <w:rsid w:val="00685272"/>
    <w:rsid w:val="00693FD7"/>
    <w:rsid w:val="00695D56"/>
    <w:rsid w:val="00697D57"/>
    <w:rsid w:val="006A3BBE"/>
    <w:rsid w:val="006A7996"/>
    <w:rsid w:val="006B323F"/>
    <w:rsid w:val="006C381D"/>
    <w:rsid w:val="006E28BE"/>
    <w:rsid w:val="006E331C"/>
    <w:rsid w:val="006E5DE2"/>
    <w:rsid w:val="006E7679"/>
    <w:rsid w:val="007005F0"/>
    <w:rsid w:val="00710CCD"/>
    <w:rsid w:val="00716DBE"/>
    <w:rsid w:val="00723C1F"/>
    <w:rsid w:val="007352C2"/>
    <w:rsid w:val="00745CEA"/>
    <w:rsid w:val="00752952"/>
    <w:rsid w:val="007552B7"/>
    <w:rsid w:val="0075698F"/>
    <w:rsid w:val="007570D1"/>
    <w:rsid w:val="007625C9"/>
    <w:rsid w:val="007718A1"/>
    <w:rsid w:val="00771A11"/>
    <w:rsid w:val="00781CC5"/>
    <w:rsid w:val="00785985"/>
    <w:rsid w:val="00793EC7"/>
    <w:rsid w:val="007B4FCF"/>
    <w:rsid w:val="007C16B6"/>
    <w:rsid w:val="007C5D62"/>
    <w:rsid w:val="007C67A6"/>
    <w:rsid w:val="007C735B"/>
    <w:rsid w:val="007D3E97"/>
    <w:rsid w:val="007D5518"/>
    <w:rsid w:val="007E49CA"/>
    <w:rsid w:val="007E5294"/>
    <w:rsid w:val="007E625F"/>
    <w:rsid w:val="007F089D"/>
    <w:rsid w:val="007F3475"/>
    <w:rsid w:val="007F46F1"/>
    <w:rsid w:val="007F6936"/>
    <w:rsid w:val="007F6BE9"/>
    <w:rsid w:val="00801769"/>
    <w:rsid w:val="00811732"/>
    <w:rsid w:val="008166EF"/>
    <w:rsid w:val="00824B78"/>
    <w:rsid w:val="008309A9"/>
    <w:rsid w:val="0083146D"/>
    <w:rsid w:val="0083573E"/>
    <w:rsid w:val="00842432"/>
    <w:rsid w:val="00845311"/>
    <w:rsid w:val="0084732D"/>
    <w:rsid w:val="00852E1C"/>
    <w:rsid w:val="00860545"/>
    <w:rsid w:val="00861267"/>
    <w:rsid w:val="008654CA"/>
    <w:rsid w:val="00871982"/>
    <w:rsid w:val="008930A6"/>
    <w:rsid w:val="00897529"/>
    <w:rsid w:val="008A3576"/>
    <w:rsid w:val="008A3902"/>
    <w:rsid w:val="008A7528"/>
    <w:rsid w:val="008B1A1E"/>
    <w:rsid w:val="008B39C5"/>
    <w:rsid w:val="008B3E99"/>
    <w:rsid w:val="008B4BFD"/>
    <w:rsid w:val="008B4E06"/>
    <w:rsid w:val="008C1177"/>
    <w:rsid w:val="008C1F99"/>
    <w:rsid w:val="008C2B79"/>
    <w:rsid w:val="008D7C36"/>
    <w:rsid w:val="008E5E93"/>
    <w:rsid w:val="008F1AF9"/>
    <w:rsid w:val="008F37FF"/>
    <w:rsid w:val="0090006A"/>
    <w:rsid w:val="009062CF"/>
    <w:rsid w:val="00907E56"/>
    <w:rsid w:val="009115A2"/>
    <w:rsid w:val="00913B0E"/>
    <w:rsid w:val="00917C43"/>
    <w:rsid w:val="00923DDF"/>
    <w:rsid w:val="009244DB"/>
    <w:rsid w:val="00925813"/>
    <w:rsid w:val="00927C10"/>
    <w:rsid w:val="00933186"/>
    <w:rsid w:val="00934D7D"/>
    <w:rsid w:val="00946B30"/>
    <w:rsid w:val="0095716B"/>
    <w:rsid w:val="00965145"/>
    <w:rsid w:val="009770C5"/>
    <w:rsid w:val="0098043A"/>
    <w:rsid w:val="009810D0"/>
    <w:rsid w:val="00982C4A"/>
    <w:rsid w:val="0098474D"/>
    <w:rsid w:val="00990FF7"/>
    <w:rsid w:val="00995693"/>
    <w:rsid w:val="00997A7D"/>
    <w:rsid w:val="009A1228"/>
    <w:rsid w:val="009B0DB7"/>
    <w:rsid w:val="009B105C"/>
    <w:rsid w:val="009B442A"/>
    <w:rsid w:val="009B5138"/>
    <w:rsid w:val="009C5384"/>
    <w:rsid w:val="009E0F01"/>
    <w:rsid w:val="009E7146"/>
    <w:rsid w:val="009E7D1F"/>
    <w:rsid w:val="009F0910"/>
    <w:rsid w:val="009F0F68"/>
    <w:rsid w:val="009F4CBB"/>
    <w:rsid w:val="00A06445"/>
    <w:rsid w:val="00A11376"/>
    <w:rsid w:val="00A15FB3"/>
    <w:rsid w:val="00A25A2B"/>
    <w:rsid w:val="00A41D57"/>
    <w:rsid w:val="00A528C3"/>
    <w:rsid w:val="00A53DE7"/>
    <w:rsid w:val="00A605C6"/>
    <w:rsid w:val="00A7031F"/>
    <w:rsid w:val="00A74ABB"/>
    <w:rsid w:val="00A93A77"/>
    <w:rsid w:val="00A93F68"/>
    <w:rsid w:val="00AA20E1"/>
    <w:rsid w:val="00AA3213"/>
    <w:rsid w:val="00AA71BA"/>
    <w:rsid w:val="00AB370C"/>
    <w:rsid w:val="00AB3F4A"/>
    <w:rsid w:val="00AC20CC"/>
    <w:rsid w:val="00AD5DE9"/>
    <w:rsid w:val="00AE35DB"/>
    <w:rsid w:val="00AE4562"/>
    <w:rsid w:val="00AE65F2"/>
    <w:rsid w:val="00AF442D"/>
    <w:rsid w:val="00AF6BDD"/>
    <w:rsid w:val="00B000E4"/>
    <w:rsid w:val="00B1133D"/>
    <w:rsid w:val="00B11E98"/>
    <w:rsid w:val="00B128A6"/>
    <w:rsid w:val="00B129E1"/>
    <w:rsid w:val="00B17354"/>
    <w:rsid w:val="00B2309A"/>
    <w:rsid w:val="00B240EF"/>
    <w:rsid w:val="00B2558D"/>
    <w:rsid w:val="00B25727"/>
    <w:rsid w:val="00B34429"/>
    <w:rsid w:val="00B41E44"/>
    <w:rsid w:val="00B425B7"/>
    <w:rsid w:val="00B45D99"/>
    <w:rsid w:val="00B554AD"/>
    <w:rsid w:val="00B70314"/>
    <w:rsid w:val="00B72AF7"/>
    <w:rsid w:val="00B82659"/>
    <w:rsid w:val="00B92EFD"/>
    <w:rsid w:val="00B93A44"/>
    <w:rsid w:val="00B94EA5"/>
    <w:rsid w:val="00BA2B08"/>
    <w:rsid w:val="00BA4EB1"/>
    <w:rsid w:val="00BB5656"/>
    <w:rsid w:val="00BB62A1"/>
    <w:rsid w:val="00BC054E"/>
    <w:rsid w:val="00BC3A78"/>
    <w:rsid w:val="00BC5CD0"/>
    <w:rsid w:val="00BD1167"/>
    <w:rsid w:val="00BF5F4E"/>
    <w:rsid w:val="00C04E71"/>
    <w:rsid w:val="00C0588E"/>
    <w:rsid w:val="00C059E4"/>
    <w:rsid w:val="00C07983"/>
    <w:rsid w:val="00C1371B"/>
    <w:rsid w:val="00C22344"/>
    <w:rsid w:val="00C26B7C"/>
    <w:rsid w:val="00C26BDB"/>
    <w:rsid w:val="00C27107"/>
    <w:rsid w:val="00C35EF1"/>
    <w:rsid w:val="00C444FD"/>
    <w:rsid w:val="00C46020"/>
    <w:rsid w:val="00C47B6E"/>
    <w:rsid w:val="00C53E38"/>
    <w:rsid w:val="00C54DFA"/>
    <w:rsid w:val="00C62522"/>
    <w:rsid w:val="00C6540E"/>
    <w:rsid w:val="00C65ED4"/>
    <w:rsid w:val="00C678BF"/>
    <w:rsid w:val="00C71538"/>
    <w:rsid w:val="00C71ABD"/>
    <w:rsid w:val="00C72C05"/>
    <w:rsid w:val="00C73215"/>
    <w:rsid w:val="00C8375C"/>
    <w:rsid w:val="00C9008D"/>
    <w:rsid w:val="00C9109B"/>
    <w:rsid w:val="00C92EED"/>
    <w:rsid w:val="00C94074"/>
    <w:rsid w:val="00C9653D"/>
    <w:rsid w:val="00C97C69"/>
    <w:rsid w:val="00CA28B6"/>
    <w:rsid w:val="00CA75AE"/>
    <w:rsid w:val="00CB2BFF"/>
    <w:rsid w:val="00CB4152"/>
    <w:rsid w:val="00CB534E"/>
    <w:rsid w:val="00CC57F2"/>
    <w:rsid w:val="00CD0F73"/>
    <w:rsid w:val="00CD480F"/>
    <w:rsid w:val="00CE36AD"/>
    <w:rsid w:val="00CF0867"/>
    <w:rsid w:val="00D02DD3"/>
    <w:rsid w:val="00D11249"/>
    <w:rsid w:val="00D1289E"/>
    <w:rsid w:val="00D13834"/>
    <w:rsid w:val="00D150F3"/>
    <w:rsid w:val="00D160E0"/>
    <w:rsid w:val="00D248A1"/>
    <w:rsid w:val="00D249EC"/>
    <w:rsid w:val="00D2746F"/>
    <w:rsid w:val="00D311DF"/>
    <w:rsid w:val="00D36022"/>
    <w:rsid w:val="00D6324E"/>
    <w:rsid w:val="00D63E0C"/>
    <w:rsid w:val="00D66DD4"/>
    <w:rsid w:val="00D679E0"/>
    <w:rsid w:val="00D70E86"/>
    <w:rsid w:val="00D71781"/>
    <w:rsid w:val="00D76172"/>
    <w:rsid w:val="00D92147"/>
    <w:rsid w:val="00D948C8"/>
    <w:rsid w:val="00DA2C23"/>
    <w:rsid w:val="00DA73D4"/>
    <w:rsid w:val="00DC00C4"/>
    <w:rsid w:val="00DD660E"/>
    <w:rsid w:val="00DE7AA2"/>
    <w:rsid w:val="00DF1B46"/>
    <w:rsid w:val="00DF21D9"/>
    <w:rsid w:val="00DF2A3A"/>
    <w:rsid w:val="00DF7915"/>
    <w:rsid w:val="00DF7A30"/>
    <w:rsid w:val="00E0234B"/>
    <w:rsid w:val="00E0365C"/>
    <w:rsid w:val="00E05D9D"/>
    <w:rsid w:val="00E11F1E"/>
    <w:rsid w:val="00E139CE"/>
    <w:rsid w:val="00E150FA"/>
    <w:rsid w:val="00E15A45"/>
    <w:rsid w:val="00E173DC"/>
    <w:rsid w:val="00E20814"/>
    <w:rsid w:val="00E23584"/>
    <w:rsid w:val="00E241C4"/>
    <w:rsid w:val="00E279B7"/>
    <w:rsid w:val="00E31603"/>
    <w:rsid w:val="00E34DCA"/>
    <w:rsid w:val="00E3580A"/>
    <w:rsid w:val="00E433EF"/>
    <w:rsid w:val="00E4363A"/>
    <w:rsid w:val="00E46AFE"/>
    <w:rsid w:val="00E71305"/>
    <w:rsid w:val="00E71987"/>
    <w:rsid w:val="00E725AB"/>
    <w:rsid w:val="00E779E0"/>
    <w:rsid w:val="00E90FBC"/>
    <w:rsid w:val="00EA2A19"/>
    <w:rsid w:val="00EA3AD8"/>
    <w:rsid w:val="00EA4CDA"/>
    <w:rsid w:val="00EA7FFB"/>
    <w:rsid w:val="00EB2B06"/>
    <w:rsid w:val="00EC5B70"/>
    <w:rsid w:val="00EC744A"/>
    <w:rsid w:val="00ED7DF7"/>
    <w:rsid w:val="00EF06AC"/>
    <w:rsid w:val="00EF1806"/>
    <w:rsid w:val="00EF35DF"/>
    <w:rsid w:val="00EF630D"/>
    <w:rsid w:val="00F0614D"/>
    <w:rsid w:val="00F12E31"/>
    <w:rsid w:val="00F14E97"/>
    <w:rsid w:val="00F155A5"/>
    <w:rsid w:val="00F163BE"/>
    <w:rsid w:val="00F20232"/>
    <w:rsid w:val="00F219AC"/>
    <w:rsid w:val="00F23071"/>
    <w:rsid w:val="00F334C6"/>
    <w:rsid w:val="00F35E77"/>
    <w:rsid w:val="00F4738C"/>
    <w:rsid w:val="00F52CEB"/>
    <w:rsid w:val="00F53790"/>
    <w:rsid w:val="00F547A2"/>
    <w:rsid w:val="00F578F8"/>
    <w:rsid w:val="00F61ED0"/>
    <w:rsid w:val="00F65DBB"/>
    <w:rsid w:val="00F902A6"/>
    <w:rsid w:val="00F9445B"/>
    <w:rsid w:val="00F953F0"/>
    <w:rsid w:val="00FA5EC4"/>
    <w:rsid w:val="00FB307F"/>
    <w:rsid w:val="00FB45B1"/>
    <w:rsid w:val="00FD4AC0"/>
    <w:rsid w:val="00FD5BDA"/>
    <w:rsid w:val="00FD64BE"/>
    <w:rsid w:val="00FF17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A97BC6"/>
  <w15:docId w15:val="{F9CA1A5E-584F-42FE-A29B-843CE0E3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036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D64B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odlukom">
    <w:name w:val="odlukom"/>
    <w:basedOn w:val="Normal"/>
    <w:rsid w:val="00FD64B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1">
    <w:name w:val="kurziv1"/>
    <w:basedOn w:val="Zadanifontodlomka"/>
    <w:rsid w:val="00FD64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759729">
      <w:bodyDiv w:val="1"/>
      <w:marLeft w:val="0"/>
      <w:marRight w:val="0"/>
      <w:marTop w:val="0"/>
      <w:marBottom w:val="0"/>
      <w:divBdr>
        <w:top w:val="none" w:sz="0" w:space="0" w:color="auto"/>
        <w:left w:val="none" w:sz="0" w:space="0" w:color="auto"/>
        <w:bottom w:val="none" w:sz="0" w:space="0" w:color="auto"/>
        <w:right w:val="none" w:sz="0" w:space="0" w:color="auto"/>
      </w:divBdr>
      <w:divsChild>
        <w:div w:id="1178933543">
          <w:marLeft w:val="0"/>
          <w:marRight w:val="0"/>
          <w:marTop w:val="0"/>
          <w:marBottom w:val="0"/>
          <w:divBdr>
            <w:top w:val="none" w:sz="0" w:space="0" w:color="auto"/>
            <w:left w:val="none" w:sz="0" w:space="0" w:color="auto"/>
            <w:bottom w:val="none" w:sz="0" w:space="0" w:color="auto"/>
            <w:right w:val="none" w:sz="0" w:space="0" w:color="auto"/>
          </w:divBdr>
          <w:divsChild>
            <w:div w:id="101144626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24750357">
      <w:bodyDiv w:val="1"/>
      <w:marLeft w:val="0"/>
      <w:marRight w:val="0"/>
      <w:marTop w:val="0"/>
      <w:marBottom w:val="0"/>
      <w:divBdr>
        <w:top w:val="none" w:sz="0" w:space="0" w:color="auto"/>
        <w:left w:val="none" w:sz="0" w:space="0" w:color="auto"/>
        <w:bottom w:val="none" w:sz="0" w:space="0" w:color="auto"/>
        <w:right w:val="none" w:sz="0" w:space="0" w:color="auto"/>
      </w:divBdr>
      <w:divsChild>
        <w:div w:id="1340739222">
          <w:marLeft w:val="450"/>
          <w:marRight w:val="450"/>
          <w:marTop w:val="0"/>
          <w:marBottom w:val="0"/>
          <w:divBdr>
            <w:top w:val="none" w:sz="0" w:space="0" w:color="auto"/>
            <w:left w:val="none" w:sz="0" w:space="0" w:color="auto"/>
            <w:bottom w:val="none" w:sz="0" w:space="0" w:color="auto"/>
            <w:right w:val="none" w:sz="0" w:space="0" w:color="auto"/>
          </w:divBdr>
          <w:divsChild>
            <w:div w:id="457601546">
              <w:marLeft w:val="0"/>
              <w:marRight w:val="0"/>
              <w:marTop w:val="0"/>
              <w:marBottom w:val="0"/>
              <w:divBdr>
                <w:top w:val="none" w:sz="0" w:space="0" w:color="auto"/>
                <w:left w:val="none" w:sz="0" w:space="0" w:color="auto"/>
                <w:bottom w:val="none" w:sz="0" w:space="0" w:color="auto"/>
                <w:right w:val="none" w:sz="0" w:space="0" w:color="auto"/>
              </w:divBdr>
            </w:div>
            <w:div w:id="62747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7690">
      <w:bodyDiv w:val="1"/>
      <w:marLeft w:val="0"/>
      <w:marRight w:val="0"/>
      <w:marTop w:val="0"/>
      <w:marBottom w:val="0"/>
      <w:divBdr>
        <w:top w:val="none" w:sz="0" w:space="0" w:color="auto"/>
        <w:left w:val="none" w:sz="0" w:space="0" w:color="auto"/>
        <w:bottom w:val="none" w:sz="0" w:space="0" w:color="auto"/>
        <w:right w:val="none" w:sz="0" w:space="0" w:color="auto"/>
      </w:divBdr>
      <w:divsChild>
        <w:div w:id="1512600738">
          <w:marLeft w:val="0"/>
          <w:marRight w:val="0"/>
          <w:marTop w:val="0"/>
          <w:marBottom w:val="0"/>
          <w:divBdr>
            <w:top w:val="none" w:sz="0" w:space="0" w:color="auto"/>
            <w:left w:val="none" w:sz="0" w:space="0" w:color="auto"/>
            <w:bottom w:val="none" w:sz="0" w:space="0" w:color="auto"/>
            <w:right w:val="none" w:sz="0" w:space="0" w:color="auto"/>
          </w:divBdr>
          <w:divsChild>
            <w:div w:id="898251919">
              <w:marLeft w:val="0"/>
              <w:marRight w:val="0"/>
              <w:marTop w:val="0"/>
              <w:marBottom w:val="0"/>
              <w:divBdr>
                <w:top w:val="none" w:sz="0" w:space="0" w:color="auto"/>
                <w:left w:val="none" w:sz="0" w:space="0" w:color="auto"/>
                <w:bottom w:val="none" w:sz="0" w:space="0" w:color="auto"/>
                <w:right w:val="none" w:sz="0" w:space="0" w:color="auto"/>
              </w:divBdr>
              <w:divsChild>
                <w:div w:id="2100638768">
                  <w:marLeft w:val="0"/>
                  <w:marRight w:val="0"/>
                  <w:marTop w:val="0"/>
                  <w:marBottom w:val="0"/>
                  <w:divBdr>
                    <w:top w:val="none" w:sz="0" w:space="0" w:color="auto"/>
                    <w:left w:val="none" w:sz="0" w:space="0" w:color="auto"/>
                    <w:bottom w:val="none" w:sz="0" w:space="0" w:color="auto"/>
                    <w:right w:val="none" w:sz="0" w:space="0" w:color="auto"/>
                  </w:divBdr>
                  <w:divsChild>
                    <w:div w:id="596475439">
                      <w:marLeft w:val="0"/>
                      <w:marRight w:val="0"/>
                      <w:marTop w:val="0"/>
                      <w:marBottom w:val="0"/>
                      <w:divBdr>
                        <w:top w:val="none" w:sz="0" w:space="0" w:color="auto"/>
                        <w:left w:val="none" w:sz="0" w:space="0" w:color="auto"/>
                        <w:bottom w:val="none" w:sz="0" w:space="0" w:color="auto"/>
                        <w:right w:val="none" w:sz="0" w:space="0" w:color="auto"/>
                      </w:divBdr>
                      <w:divsChild>
                        <w:div w:id="946737534">
                          <w:marLeft w:val="0"/>
                          <w:marRight w:val="0"/>
                          <w:marTop w:val="0"/>
                          <w:marBottom w:val="0"/>
                          <w:divBdr>
                            <w:top w:val="none" w:sz="0" w:space="0" w:color="auto"/>
                            <w:left w:val="none" w:sz="0" w:space="0" w:color="auto"/>
                            <w:bottom w:val="none" w:sz="0" w:space="0" w:color="auto"/>
                            <w:right w:val="none" w:sz="0" w:space="0" w:color="auto"/>
                          </w:divBdr>
                          <w:divsChild>
                            <w:div w:id="1427068332">
                              <w:marLeft w:val="0"/>
                              <w:marRight w:val="0"/>
                              <w:marTop w:val="0"/>
                              <w:marBottom w:val="0"/>
                              <w:divBdr>
                                <w:top w:val="none" w:sz="0" w:space="0" w:color="auto"/>
                                <w:left w:val="none" w:sz="0" w:space="0" w:color="auto"/>
                                <w:bottom w:val="none" w:sz="0" w:space="0" w:color="auto"/>
                                <w:right w:val="none" w:sz="0" w:space="0" w:color="auto"/>
                              </w:divBdr>
                              <w:divsChild>
                                <w:div w:id="512258645">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7687463">
      <w:bodyDiv w:val="1"/>
      <w:marLeft w:val="0"/>
      <w:marRight w:val="0"/>
      <w:marTop w:val="0"/>
      <w:marBottom w:val="0"/>
      <w:divBdr>
        <w:top w:val="none" w:sz="0" w:space="0" w:color="auto"/>
        <w:left w:val="none" w:sz="0" w:space="0" w:color="auto"/>
        <w:bottom w:val="none" w:sz="0" w:space="0" w:color="auto"/>
        <w:right w:val="none" w:sz="0" w:space="0" w:color="auto"/>
      </w:divBdr>
      <w:divsChild>
        <w:div w:id="113137244">
          <w:marLeft w:val="450"/>
          <w:marRight w:val="450"/>
          <w:marTop w:val="0"/>
          <w:marBottom w:val="0"/>
          <w:divBdr>
            <w:top w:val="none" w:sz="0" w:space="0" w:color="auto"/>
            <w:left w:val="none" w:sz="0" w:space="0" w:color="auto"/>
            <w:bottom w:val="none" w:sz="0" w:space="0" w:color="auto"/>
            <w:right w:val="none" w:sz="0" w:space="0" w:color="auto"/>
          </w:divBdr>
          <w:divsChild>
            <w:div w:id="1643387731">
              <w:marLeft w:val="0"/>
              <w:marRight w:val="0"/>
              <w:marTop w:val="0"/>
              <w:marBottom w:val="0"/>
              <w:divBdr>
                <w:top w:val="none" w:sz="0" w:space="0" w:color="auto"/>
                <w:left w:val="none" w:sz="0" w:space="0" w:color="auto"/>
                <w:bottom w:val="none" w:sz="0" w:space="0" w:color="auto"/>
                <w:right w:val="none" w:sz="0" w:space="0" w:color="auto"/>
              </w:divBdr>
            </w:div>
            <w:div w:id="139349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612622">
      <w:bodyDiv w:val="1"/>
      <w:marLeft w:val="0"/>
      <w:marRight w:val="0"/>
      <w:marTop w:val="0"/>
      <w:marBottom w:val="0"/>
      <w:divBdr>
        <w:top w:val="none" w:sz="0" w:space="0" w:color="auto"/>
        <w:left w:val="none" w:sz="0" w:space="0" w:color="auto"/>
        <w:bottom w:val="none" w:sz="0" w:space="0" w:color="auto"/>
        <w:right w:val="none" w:sz="0" w:space="0" w:color="auto"/>
      </w:divBdr>
      <w:divsChild>
        <w:div w:id="545025510">
          <w:marLeft w:val="450"/>
          <w:marRight w:val="450"/>
          <w:marTop w:val="0"/>
          <w:marBottom w:val="0"/>
          <w:divBdr>
            <w:top w:val="none" w:sz="0" w:space="0" w:color="auto"/>
            <w:left w:val="none" w:sz="0" w:space="0" w:color="auto"/>
            <w:bottom w:val="none" w:sz="0" w:space="0" w:color="auto"/>
            <w:right w:val="none" w:sz="0" w:space="0" w:color="auto"/>
          </w:divBdr>
          <w:divsChild>
            <w:div w:id="1190069873">
              <w:marLeft w:val="0"/>
              <w:marRight w:val="0"/>
              <w:marTop w:val="0"/>
              <w:marBottom w:val="0"/>
              <w:divBdr>
                <w:top w:val="none" w:sz="0" w:space="0" w:color="auto"/>
                <w:left w:val="none" w:sz="0" w:space="0" w:color="auto"/>
                <w:bottom w:val="none" w:sz="0" w:space="0" w:color="auto"/>
                <w:right w:val="none" w:sz="0" w:space="0" w:color="auto"/>
              </w:divBdr>
            </w:div>
            <w:div w:id="8531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4264">
      <w:bodyDiv w:val="1"/>
      <w:marLeft w:val="0"/>
      <w:marRight w:val="0"/>
      <w:marTop w:val="0"/>
      <w:marBottom w:val="0"/>
      <w:divBdr>
        <w:top w:val="none" w:sz="0" w:space="0" w:color="auto"/>
        <w:left w:val="none" w:sz="0" w:space="0" w:color="auto"/>
        <w:bottom w:val="none" w:sz="0" w:space="0" w:color="auto"/>
        <w:right w:val="none" w:sz="0" w:space="0" w:color="auto"/>
      </w:divBdr>
      <w:divsChild>
        <w:div w:id="1499419836">
          <w:marLeft w:val="0"/>
          <w:marRight w:val="0"/>
          <w:marTop w:val="0"/>
          <w:marBottom w:val="0"/>
          <w:divBdr>
            <w:top w:val="none" w:sz="0" w:space="0" w:color="auto"/>
            <w:left w:val="none" w:sz="0" w:space="0" w:color="auto"/>
            <w:bottom w:val="none" w:sz="0" w:space="0" w:color="auto"/>
            <w:right w:val="none" w:sz="0" w:space="0" w:color="auto"/>
          </w:divBdr>
          <w:divsChild>
            <w:div w:id="207435586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664503365">
      <w:bodyDiv w:val="1"/>
      <w:marLeft w:val="0"/>
      <w:marRight w:val="0"/>
      <w:marTop w:val="0"/>
      <w:marBottom w:val="0"/>
      <w:divBdr>
        <w:top w:val="none" w:sz="0" w:space="0" w:color="auto"/>
        <w:left w:val="none" w:sz="0" w:space="0" w:color="auto"/>
        <w:bottom w:val="none" w:sz="0" w:space="0" w:color="auto"/>
        <w:right w:val="none" w:sz="0" w:space="0" w:color="auto"/>
      </w:divBdr>
      <w:divsChild>
        <w:div w:id="340476828">
          <w:marLeft w:val="0"/>
          <w:marRight w:val="0"/>
          <w:marTop w:val="0"/>
          <w:marBottom w:val="0"/>
          <w:divBdr>
            <w:top w:val="none" w:sz="0" w:space="0" w:color="auto"/>
            <w:left w:val="none" w:sz="0" w:space="0" w:color="auto"/>
            <w:bottom w:val="none" w:sz="0" w:space="0" w:color="auto"/>
            <w:right w:val="none" w:sz="0" w:space="0" w:color="auto"/>
          </w:divBdr>
          <w:divsChild>
            <w:div w:id="10835935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86383615">
      <w:bodyDiv w:val="1"/>
      <w:marLeft w:val="0"/>
      <w:marRight w:val="0"/>
      <w:marTop w:val="0"/>
      <w:marBottom w:val="0"/>
      <w:divBdr>
        <w:top w:val="none" w:sz="0" w:space="0" w:color="auto"/>
        <w:left w:val="none" w:sz="0" w:space="0" w:color="auto"/>
        <w:bottom w:val="none" w:sz="0" w:space="0" w:color="auto"/>
        <w:right w:val="none" w:sz="0" w:space="0" w:color="auto"/>
      </w:divBdr>
      <w:divsChild>
        <w:div w:id="1125588393">
          <w:marLeft w:val="0"/>
          <w:marRight w:val="0"/>
          <w:marTop w:val="0"/>
          <w:marBottom w:val="0"/>
          <w:divBdr>
            <w:top w:val="none" w:sz="0" w:space="0" w:color="auto"/>
            <w:left w:val="none" w:sz="0" w:space="0" w:color="auto"/>
            <w:bottom w:val="none" w:sz="0" w:space="0" w:color="auto"/>
            <w:right w:val="none" w:sz="0" w:space="0" w:color="auto"/>
          </w:divBdr>
          <w:divsChild>
            <w:div w:id="74299554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29053334">
      <w:bodyDiv w:val="1"/>
      <w:marLeft w:val="0"/>
      <w:marRight w:val="0"/>
      <w:marTop w:val="0"/>
      <w:marBottom w:val="0"/>
      <w:divBdr>
        <w:top w:val="none" w:sz="0" w:space="0" w:color="auto"/>
        <w:left w:val="none" w:sz="0" w:space="0" w:color="auto"/>
        <w:bottom w:val="none" w:sz="0" w:space="0" w:color="auto"/>
        <w:right w:val="none" w:sz="0" w:space="0" w:color="auto"/>
      </w:divBdr>
      <w:divsChild>
        <w:div w:id="1561987813">
          <w:marLeft w:val="0"/>
          <w:marRight w:val="0"/>
          <w:marTop w:val="0"/>
          <w:marBottom w:val="0"/>
          <w:divBdr>
            <w:top w:val="none" w:sz="0" w:space="0" w:color="auto"/>
            <w:left w:val="none" w:sz="0" w:space="0" w:color="auto"/>
            <w:bottom w:val="none" w:sz="0" w:space="0" w:color="auto"/>
            <w:right w:val="none" w:sz="0" w:space="0" w:color="auto"/>
          </w:divBdr>
          <w:divsChild>
            <w:div w:id="55496769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517</Predmet>
    <Objavi xmlns="b776e735-9fb1-41ba-8c05-818ee75c3c28">true</Objavi>
    <SyncDMS xmlns="b776e735-9fb1-41ba-8c05-818ee75c3c28">0</SyncDM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4A5B6-94F1-407C-8F29-C294C57DBD82}"/>
</file>

<file path=customXml/itemProps2.xml><?xml version="1.0" encoding="utf-8"?>
<ds:datastoreItem xmlns:ds="http://schemas.openxmlformats.org/officeDocument/2006/customXml" ds:itemID="{06A07F3C-9D46-4A5B-812F-9CE5D9CF4D4D}"/>
</file>

<file path=customXml/itemProps3.xml><?xml version="1.0" encoding="utf-8"?>
<ds:datastoreItem xmlns:ds="http://schemas.openxmlformats.org/officeDocument/2006/customXml" ds:itemID="{B5D53E7C-F1FD-42DB-92B3-C7EDF7727C7F}"/>
</file>

<file path=customXml/itemProps4.xml><?xml version="1.0" encoding="utf-8"?>
<ds:datastoreItem xmlns:ds="http://schemas.openxmlformats.org/officeDocument/2006/customXml" ds:itemID="{3B57C713-1F16-44C9-819A-B63E599644CE}"/>
</file>

<file path=docProps/app.xml><?xml version="1.0" encoding="utf-8"?>
<Properties xmlns="http://schemas.openxmlformats.org/officeDocument/2006/extended-properties" xmlns:vt="http://schemas.openxmlformats.org/officeDocument/2006/docPropsVTypes">
  <Template>Normal</Template>
  <TotalTime>302</TotalTime>
  <Pages>4</Pages>
  <Words>1493</Words>
  <Characters>8514</Characters>
  <Application>Microsoft Office Word</Application>
  <DocSecurity>0</DocSecurity>
  <Lines>70</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Ines Strenja-Linić, mišljenje</vt:lpstr>
      <vt:lpstr/>
    </vt:vector>
  </TitlesOfParts>
  <Company/>
  <LinksUpToDate>false</LinksUpToDate>
  <CharactersWithSpaces>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Ines Strenja-Linić, mišljenje</dc:title>
  <dc:creator>Sukob5</dc:creator>
  <cp:lastModifiedBy>Majda Uzelac</cp:lastModifiedBy>
  <cp:revision>77</cp:revision>
  <cp:lastPrinted>2016-04-04T12:47:00Z</cp:lastPrinted>
  <dcterms:created xsi:type="dcterms:W3CDTF">2016-03-15T13:32:00Z</dcterms:created>
  <dcterms:modified xsi:type="dcterms:W3CDTF">2016-04-04T12:47:00Z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